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A705C" w14:textId="4D31F983" w:rsidR="00494A55" w:rsidRDefault="00F25BDE" w:rsidP="00ED613F">
      <w:pPr>
        <w:spacing w:after="0" w:line="240" w:lineRule="auto"/>
        <w:jc w:val="both"/>
        <w:rPr>
          <w:rFonts w:eastAsia="Times New Roman" w:cs="Calibri"/>
          <w:b/>
          <w:bCs/>
          <w:sz w:val="48"/>
          <w:szCs w:val="20"/>
          <w:lang w:eastAsia="fr-FR"/>
        </w:rPr>
      </w:pPr>
      <w:r w:rsidRPr="00A441C2">
        <w:rPr>
          <w:noProof/>
        </w:rPr>
        <w:drawing>
          <wp:anchor distT="0" distB="0" distL="114300" distR="114300" simplePos="0" relativeHeight="251661312" behindDoc="0" locked="0" layoutInCell="1" allowOverlap="1" wp14:anchorId="0B690512" wp14:editId="113DE92A">
            <wp:simplePos x="0" y="0"/>
            <wp:positionH relativeFrom="margin">
              <wp:align>right</wp:align>
            </wp:positionH>
            <wp:positionV relativeFrom="paragraph">
              <wp:posOffset>7620</wp:posOffset>
            </wp:positionV>
            <wp:extent cx="1866900" cy="1903095"/>
            <wp:effectExtent l="0" t="0" r="0" b="0"/>
            <wp:wrapThrough wrapText="bothSides">
              <wp:wrapPolygon edited="0">
                <wp:start x="7935" y="1297"/>
                <wp:lineTo x="4188" y="3027"/>
                <wp:lineTo x="1543" y="4324"/>
                <wp:lineTo x="1543" y="5838"/>
                <wp:lineTo x="3086" y="8649"/>
                <wp:lineTo x="3527" y="10378"/>
                <wp:lineTo x="4849" y="12108"/>
                <wp:lineTo x="6171" y="12108"/>
                <wp:lineTo x="3967" y="13405"/>
                <wp:lineTo x="3527" y="14054"/>
                <wp:lineTo x="3527" y="19243"/>
                <wp:lineTo x="5069" y="19892"/>
                <wp:lineTo x="18735" y="19892"/>
                <wp:lineTo x="19396" y="19027"/>
                <wp:lineTo x="19616" y="16865"/>
                <wp:lineTo x="19396" y="5838"/>
                <wp:lineTo x="18514" y="4757"/>
                <wp:lineTo x="13886" y="2811"/>
                <wp:lineTo x="9478" y="1297"/>
                <wp:lineTo x="7935" y="1297"/>
              </wp:wrapPolygon>
            </wp:wrapThrough>
            <wp:docPr id="566776858" name="Image 3" descr="Une image contenant Graphique, graphisme, texte, illustra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776858" name="Image 3" descr="Une image contenant Graphique, graphisme, texte, illustration&#10;&#10;Description générée automatiquem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66900" cy="19030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Times New Roman" w:cstheme="minorHAnsi"/>
          <w:bCs/>
          <w:iCs/>
          <w:noProof/>
          <w:color w:val="4472C4" w:themeColor="accent1"/>
          <w:sz w:val="48"/>
          <w:szCs w:val="48"/>
          <w:u w:val="single"/>
          <w:lang w:eastAsia="fr-BE"/>
        </w:rPr>
        <w:drawing>
          <wp:anchor distT="0" distB="0" distL="114300" distR="114300" simplePos="0" relativeHeight="251658240" behindDoc="0" locked="0" layoutInCell="1" allowOverlap="1" wp14:anchorId="0B3872E3" wp14:editId="0F107AB4">
            <wp:simplePos x="0" y="0"/>
            <wp:positionH relativeFrom="margin">
              <wp:posOffset>-635</wp:posOffset>
            </wp:positionH>
            <wp:positionV relativeFrom="paragraph">
              <wp:posOffset>95885</wp:posOffset>
            </wp:positionV>
            <wp:extent cx="1424940" cy="1782760"/>
            <wp:effectExtent l="0" t="0" r="3810" b="8255"/>
            <wp:wrapNone/>
            <wp:docPr id="56315764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4940" cy="1782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047700" w14:textId="43DDAA84" w:rsidR="00494A55" w:rsidRDefault="00494A55" w:rsidP="00ED613F">
      <w:pPr>
        <w:spacing w:after="0" w:line="240" w:lineRule="auto"/>
        <w:jc w:val="both"/>
        <w:rPr>
          <w:rFonts w:eastAsia="Times New Roman" w:cs="Calibri"/>
          <w:b/>
          <w:bCs/>
          <w:sz w:val="48"/>
          <w:szCs w:val="20"/>
          <w:lang w:eastAsia="fr-FR"/>
        </w:rPr>
      </w:pPr>
    </w:p>
    <w:p w14:paraId="220F71E2" w14:textId="1A417877" w:rsidR="00494A55" w:rsidRDefault="00494A55" w:rsidP="00ED613F">
      <w:pPr>
        <w:spacing w:after="0" w:line="240" w:lineRule="auto"/>
        <w:jc w:val="both"/>
        <w:rPr>
          <w:rFonts w:eastAsia="Times New Roman" w:cs="Calibri"/>
          <w:b/>
          <w:bCs/>
          <w:sz w:val="48"/>
          <w:szCs w:val="20"/>
          <w:lang w:eastAsia="fr-FR"/>
        </w:rPr>
      </w:pPr>
    </w:p>
    <w:p w14:paraId="5BC97B47" w14:textId="77777777" w:rsidR="00494A55" w:rsidRDefault="00494A55" w:rsidP="00ED613F">
      <w:pPr>
        <w:spacing w:after="0" w:line="240" w:lineRule="auto"/>
        <w:jc w:val="both"/>
        <w:rPr>
          <w:rFonts w:eastAsia="Times New Roman" w:cs="Calibri"/>
          <w:b/>
          <w:bCs/>
          <w:sz w:val="48"/>
          <w:szCs w:val="20"/>
          <w:lang w:eastAsia="fr-FR"/>
        </w:rPr>
      </w:pPr>
    </w:p>
    <w:p w14:paraId="050E1699" w14:textId="04754C79" w:rsidR="00494A55" w:rsidRDefault="00494A55" w:rsidP="00ED613F">
      <w:pPr>
        <w:spacing w:after="0" w:line="240" w:lineRule="auto"/>
        <w:jc w:val="both"/>
        <w:rPr>
          <w:rFonts w:eastAsia="Times New Roman" w:cs="Calibri"/>
          <w:b/>
          <w:bCs/>
          <w:sz w:val="48"/>
          <w:szCs w:val="20"/>
          <w:lang w:eastAsia="fr-FR"/>
        </w:rPr>
      </w:pPr>
    </w:p>
    <w:p w14:paraId="6BE9FF75" w14:textId="6FF14693" w:rsidR="00494A55" w:rsidRDefault="00494A55" w:rsidP="00ED613F">
      <w:pPr>
        <w:spacing w:after="0" w:line="240" w:lineRule="auto"/>
        <w:jc w:val="both"/>
        <w:rPr>
          <w:rFonts w:eastAsia="Times New Roman" w:cs="Calibri"/>
          <w:b/>
          <w:bCs/>
          <w:sz w:val="48"/>
          <w:szCs w:val="20"/>
          <w:lang w:eastAsia="fr-FR"/>
        </w:rPr>
      </w:pPr>
    </w:p>
    <w:p w14:paraId="5870DEF0" w14:textId="77777777" w:rsidR="00AF65D5" w:rsidRDefault="00AF65D5" w:rsidP="00ED613F">
      <w:pPr>
        <w:spacing w:after="0" w:line="240" w:lineRule="auto"/>
        <w:jc w:val="both"/>
        <w:rPr>
          <w:rFonts w:eastAsia="Times New Roman" w:cs="Calibri"/>
          <w:b/>
          <w:bCs/>
          <w:sz w:val="48"/>
          <w:szCs w:val="20"/>
          <w:lang w:eastAsia="fr-FR"/>
        </w:rPr>
      </w:pPr>
    </w:p>
    <w:p w14:paraId="2408DA0D" w14:textId="77777777" w:rsidR="00AF65D5" w:rsidRDefault="00AF65D5" w:rsidP="00ED613F">
      <w:pPr>
        <w:spacing w:after="0" w:line="240" w:lineRule="auto"/>
        <w:jc w:val="both"/>
        <w:rPr>
          <w:rFonts w:eastAsia="Times New Roman" w:cs="Calibri"/>
          <w:b/>
          <w:bCs/>
          <w:sz w:val="48"/>
          <w:szCs w:val="20"/>
          <w:lang w:eastAsia="fr-FR"/>
        </w:rPr>
      </w:pPr>
    </w:p>
    <w:p w14:paraId="62E92225" w14:textId="35F94245" w:rsidR="00494A55" w:rsidRDefault="00F25BDE" w:rsidP="00ED613F">
      <w:pPr>
        <w:spacing w:after="0" w:line="240" w:lineRule="auto"/>
        <w:jc w:val="both"/>
        <w:rPr>
          <w:rFonts w:eastAsia="Times New Roman" w:cs="Calibri"/>
          <w:b/>
          <w:bCs/>
          <w:sz w:val="48"/>
          <w:szCs w:val="20"/>
          <w:lang w:eastAsia="fr-FR"/>
        </w:rPr>
      </w:pPr>
      <w:r>
        <w:rPr>
          <w:rFonts w:eastAsia="Times New Roman" w:cstheme="minorHAnsi"/>
          <w:bCs/>
          <w:iCs/>
          <w:noProof/>
          <w:color w:val="4472C4" w:themeColor="accent1"/>
          <w:sz w:val="48"/>
          <w:szCs w:val="48"/>
          <w:u w:val="single"/>
          <w:lang w:eastAsia="fr-BE"/>
        </w:rPr>
        <mc:AlternateContent>
          <mc:Choice Requires="wps">
            <w:drawing>
              <wp:anchor distT="0" distB="0" distL="114300" distR="114300" simplePos="0" relativeHeight="251659264" behindDoc="1" locked="0" layoutInCell="1" allowOverlap="1" wp14:anchorId="0F9C3307" wp14:editId="523266B3">
                <wp:simplePos x="0" y="0"/>
                <wp:positionH relativeFrom="margin">
                  <wp:posOffset>106680</wp:posOffset>
                </wp:positionH>
                <wp:positionV relativeFrom="paragraph">
                  <wp:posOffset>69850</wp:posOffset>
                </wp:positionV>
                <wp:extent cx="5724525" cy="3219450"/>
                <wp:effectExtent l="0" t="0" r="28575" b="1905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4525" cy="3219450"/>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CC423E8" id="Rectangle 3" o:spid="_x0000_s1026" style="position:absolute;margin-left:8.4pt;margin-top:5.5pt;width:450.75pt;height:253.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" fillcolor="#4472c4" strokecolor="#2f528f" strokeweight="1pt">
                <v:path arrowok="t"/>
                <w10:wrap anchorx="margin"/>
              </v:rect>
            </w:pict>
          </mc:Fallback>
        </mc:AlternateContent>
      </w:r>
    </w:p>
    <w:p w14:paraId="5231B016" w14:textId="744FD708" w:rsidR="00494A55" w:rsidRDefault="00494A55" w:rsidP="00ED613F">
      <w:pPr>
        <w:spacing w:after="0" w:line="240" w:lineRule="auto"/>
        <w:jc w:val="both"/>
        <w:rPr>
          <w:rFonts w:eastAsia="Times New Roman" w:cs="Calibri"/>
          <w:b/>
          <w:bCs/>
          <w:sz w:val="48"/>
          <w:szCs w:val="20"/>
          <w:lang w:eastAsia="fr-FR"/>
        </w:rPr>
      </w:pPr>
    </w:p>
    <w:p w14:paraId="1685677A" w14:textId="77777777" w:rsidR="00AF65D5" w:rsidRDefault="00AF65D5" w:rsidP="00ED613F">
      <w:pPr>
        <w:spacing w:after="0" w:line="240" w:lineRule="auto"/>
        <w:jc w:val="both"/>
        <w:rPr>
          <w:rFonts w:eastAsia="Times New Roman" w:cs="Calibri"/>
          <w:b/>
          <w:bCs/>
          <w:sz w:val="48"/>
          <w:szCs w:val="20"/>
          <w:lang w:eastAsia="fr-FR"/>
        </w:rPr>
      </w:pPr>
    </w:p>
    <w:p w14:paraId="30ED2296" w14:textId="02A1DC19" w:rsidR="00494A55" w:rsidRPr="009711FC" w:rsidRDefault="00494A55" w:rsidP="003B44CF">
      <w:pPr>
        <w:spacing w:after="0" w:line="240" w:lineRule="auto"/>
        <w:jc w:val="center"/>
        <w:rPr>
          <w:rFonts w:eastAsia="Times New Roman" w:cs="Calibri"/>
          <w:b/>
          <w:bCs/>
          <w:sz w:val="48"/>
          <w:szCs w:val="20"/>
          <w:lang w:eastAsia="fr-FR"/>
        </w:rPr>
      </w:pPr>
      <w:r w:rsidRPr="009711FC">
        <w:rPr>
          <w:rFonts w:eastAsia="Times New Roman" w:cs="Calibri"/>
          <w:b/>
          <w:bCs/>
          <w:sz w:val="48"/>
          <w:szCs w:val="20"/>
          <w:lang w:eastAsia="fr-FR"/>
        </w:rPr>
        <w:t>CONSEIL COMMUNAL</w:t>
      </w:r>
    </w:p>
    <w:p w14:paraId="1454989B" w14:textId="6D07CB6C" w:rsidR="00494A55" w:rsidRPr="009711FC" w:rsidRDefault="00494A55" w:rsidP="003B44CF">
      <w:pPr>
        <w:spacing w:after="0" w:line="240" w:lineRule="auto"/>
        <w:jc w:val="center"/>
        <w:rPr>
          <w:rFonts w:eastAsia="Times New Roman" w:cs="Calibri"/>
          <w:b/>
          <w:bCs/>
          <w:sz w:val="48"/>
          <w:szCs w:val="20"/>
          <w:lang w:eastAsia="fr-FR"/>
        </w:rPr>
      </w:pPr>
      <w:r w:rsidRPr="009711FC">
        <w:rPr>
          <w:rFonts w:eastAsia="Times New Roman" w:cs="Calibri"/>
          <w:b/>
          <w:bCs/>
          <w:sz w:val="48"/>
          <w:szCs w:val="20"/>
          <w:lang w:eastAsia="fr-FR"/>
        </w:rPr>
        <w:t>REGLEMENT D’ORDRE INTERIEUR</w:t>
      </w:r>
    </w:p>
    <w:p w14:paraId="0C6F2A0F" w14:textId="09F30F71" w:rsidR="00494A55" w:rsidRPr="009711FC" w:rsidRDefault="00494A55" w:rsidP="003B44CF">
      <w:pPr>
        <w:spacing w:after="0" w:line="240" w:lineRule="auto"/>
        <w:jc w:val="center"/>
        <w:rPr>
          <w:rFonts w:cs="Calibri"/>
          <w:b/>
          <w:sz w:val="36"/>
        </w:rPr>
      </w:pPr>
      <w:bookmarkStart w:id="0" w:name="_Hlk3213066"/>
      <w:bookmarkEnd w:id="0"/>
      <w:r w:rsidRPr="009711FC">
        <w:rPr>
          <w:rFonts w:cs="Calibri"/>
          <w:b/>
          <w:sz w:val="36"/>
        </w:rPr>
        <w:t>Législature 20</w:t>
      </w:r>
      <w:r w:rsidR="00F25BDE">
        <w:rPr>
          <w:rFonts w:cs="Calibri"/>
          <w:b/>
          <w:sz w:val="36"/>
        </w:rPr>
        <w:t>25</w:t>
      </w:r>
      <w:r w:rsidRPr="009711FC">
        <w:rPr>
          <w:rFonts w:cs="Calibri"/>
          <w:b/>
          <w:sz w:val="36"/>
        </w:rPr>
        <w:t>-20</w:t>
      </w:r>
      <w:r w:rsidR="00F25BDE">
        <w:rPr>
          <w:rFonts w:cs="Calibri"/>
          <w:b/>
          <w:sz w:val="36"/>
        </w:rPr>
        <w:t>30</w:t>
      </w:r>
    </w:p>
    <w:p w14:paraId="236735F9" w14:textId="1750C12B" w:rsidR="00494A55" w:rsidRDefault="00494A55" w:rsidP="00ED613F">
      <w:pPr>
        <w:spacing w:after="0" w:line="240" w:lineRule="auto"/>
        <w:jc w:val="both"/>
        <w:rPr>
          <w:rFonts w:eastAsia="Times New Roman" w:cstheme="minorHAnsi"/>
          <w:bCs/>
          <w:iCs/>
          <w:color w:val="4472C4" w:themeColor="accent1"/>
          <w:sz w:val="48"/>
          <w:szCs w:val="48"/>
          <w:u w:val="single"/>
          <w:lang w:eastAsia="fr-B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9981D49" w14:textId="77777777" w:rsidR="00494A55" w:rsidRDefault="00494A55" w:rsidP="00ED613F">
      <w:pPr>
        <w:spacing w:after="0" w:line="240" w:lineRule="auto"/>
        <w:jc w:val="both"/>
        <w:rPr>
          <w:rFonts w:eastAsia="Times New Roman" w:cstheme="minorHAnsi"/>
          <w:bCs/>
          <w:iCs/>
          <w:color w:val="4472C4" w:themeColor="accent1"/>
          <w:sz w:val="48"/>
          <w:szCs w:val="48"/>
          <w:u w:val="single"/>
          <w:lang w:eastAsia="fr-B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88D3ED4" w14:textId="77777777" w:rsidR="00F25BDE" w:rsidRDefault="00F25BDE" w:rsidP="00ED613F">
      <w:pPr>
        <w:spacing w:after="0" w:line="240" w:lineRule="auto"/>
        <w:jc w:val="both"/>
        <w:rPr>
          <w:rFonts w:eastAsia="Times New Roman" w:cs="Calibri"/>
          <w:b/>
          <w:bCs/>
          <w:sz w:val="18"/>
          <w:szCs w:val="8"/>
          <w:lang w:eastAsia="fr-FR"/>
        </w:rPr>
      </w:pPr>
    </w:p>
    <w:p w14:paraId="4F147729" w14:textId="77777777" w:rsidR="00F25BDE" w:rsidRDefault="00F25BDE" w:rsidP="00ED613F">
      <w:pPr>
        <w:spacing w:after="0" w:line="240" w:lineRule="auto"/>
        <w:jc w:val="both"/>
        <w:rPr>
          <w:rFonts w:eastAsia="Times New Roman" w:cs="Calibri"/>
          <w:b/>
          <w:bCs/>
          <w:sz w:val="18"/>
          <w:szCs w:val="8"/>
          <w:lang w:eastAsia="fr-FR"/>
        </w:rPr>
      </w:pPr>
    </w:p>
    <w:p w14:paraId="3E0BDA57" w14:textId="77777777" w:rsidR="00F25BDE" w:rsidRDefault="00F25BDE" w:rsidP="00ED613F">
      <w:pPr>
        <w:spacing w:after="0" w:line="240" w:lineRule="auto"/>
        <w:jc w:val="both"/>
        <w:rPr>
          <w:rFonts w:eastAsia="Times New Roman" w:cs="Calibri"/>
          <w:b/>
          <w:bCs/>
          <w:sz w:val="18"/>
          <w:szCs w:val="8"/>
          <w:lang w:eastAsia="fr-FR"/>
        </w:rPr>
      </w:pPr>
    </w:p>
    <w:p w14:paraId="691B60B6" w14:textId="77777777" w:rsidR="00F25BDE" w:rsidRDefault="00F25BDE" w:rsidP="00ED613F">
      <w:pPr>
        <w:spacing w:after="0" w:line="240" w:lineRule="auto"/>
        <w:jc w:val="both"/>
        <w:rPr>
          <w:rFonts w:eastAsia="Times New Roman" w:cs="Calibri"/>
          <w:b/>
          <w:bCs/>
          <w:sz w:val="18"/>
          <w:szCs w:val="8"/>
          <w:lang w:eastAsia="fr-FR"/>
        </w:rPr>
      </w:pPr>
    </w:p>
    <w:p w14:paraId="4EB69262" w14:textId="77777777" w:rsidR="00F25BDE" w:rsidRDefault="00F25BDE" w:rsidP="00ED613F">
      <w:pPr>
        <w:spacing w:after="0" w:line="240" w:lineRule="auto"/>
        <w:jc w:val="both"/>
        <w:rPr>
          <w:rFonts w:eastAsia="Times New Roman" w:cs="Calibri"/>
          <w:b/>
          <w:bCs/>
          <w:sz w:val="18"/>
          <w:szCs w:val="8"/>
          <w:lang w:eastAsia="fr-FR"/>
        </w:rPr>
      </w:pPr>
    </w:p>
    <w:p w14:paraId="11E46D37" w14:textId="77777777" w:rsidR="00F25BDE" w:rsidRDefault="00F25BDE" w:rsidP="00ED613F">
      <w:pPr>
        <w:spacing w:after="0" w:line="240" w:lineRule="auto"/>
        <w:jc w:val="both"/>
        <w:rPr>
          <w:rFonts w:eastAsia="Times New Roman" w:cs="Calibri"/>
          <w:b/>
          <w:bCs/>
          <w:sz w:val="18"/>
          <w:szCs w:val="8"/>
          <w:lang w:eastAsia="fr-FR"/>
        </w:rPr>
      </w:pPr>
    </w:p>
    <w:p w14:paraId="11219E61" w14:textId="77777777" w:rsidR="00F25BDE" w:rsidRDefault="00F25BDE" w:rsidP="00ED613F">
      <w:pPr>
        <w:spacing w:after="0" w:line="240" w:lineRule="auto"/>
        <w:jc w:val="both"/>
        <w:rPr>
          <w:rFonts w:eastAsia="Times New Roman" w:cs="Calibri"/>
          <w:b/>
          <w:bCs/>
          <w:sz w:val="18"/>
          <w:szCs w:val="8"/>
          <w:lang w:eastAsia="fr-FR"/>
        </w:rPr>
      </w:pPr>
    </w:p>
    <w:p w14:paraId="24EF1B71" w14:textId="77777777" w:rsidR="00F25BDE" w:rsidRDefault="00F25BDE" w:rsidP="00ED613F">
      <w:pPr>
        <w:spacing w:after="0" w:line="240" w:lineRule="auto"/>
        <w:jc w:val="both"/>
        <w:rPr>
          <w:rFonts w:eastAsia="Times New Roman" w:cs="Calibri"/>
          <w:b/>
          <w:bCs/>
          <w:sz w:val="18"/>
          <w:szCs w:val="8"/>
          <w:lang w:eastAsia="fr-FR"/>
        </w:rPr>
      </w:pPr>
    </w:p>
    <w:p w14:paraId="08AF1202" w14:textId="77777777" w:rsidR="00F25BDE" w:rsidRDefault="00F25BDE" w:rsidP="00ED613F">
      <w:pPr>
        <w:spacing w:after="0" w:line="240" w:lineRule="auto"/>
        <w:jc w:val="both"/>
        <w:rPr>
          <w:rFonts w:eastAsia="Times New Roman" w:cs="Calibri"/>
          <w:b/>
          <w:bCs/>
          <w:sz w:val="18"/>
          <w:szCs w:val="8"/>
          <w:lang w:eastAsia="fr-FR"/>
        </w:rPr>
      </w:pPr>
    </w:p>
    <w:p w14:paraId="5CD1BB75" w14:textId="77777777" w:rsidR="00F25BDE" w:rsidRDefault="00F25BDE" w:rsidP="00ED613F">
      <w:pPr>
        <w:spacing w:after="0" w:line="240" w:lineRule="auto"/>
        <w:jc w:val="both"/>
        <w:rPr>
          <w:rFonts w:eastAsia="Times New Roman" w:cs="Calibri"/>
          <w:b/>
          <w:bCs/>
          <w:sz w:val="18"/>
          <w:szCs w:val="8"/>
          <w:lang w:eastAsia="fr-FR"/>
        </w:rPr>
      </w:pPr>
    </w:p>
    <w:p w14:paraId="36C6137C" w14:textId="77777777" w:rsidR="00F25BDE" w:rsidRDefault="00F25BDE" w:rsidP="00ED613F">
      <w:pPr>
        <w:spacing w:after="0" w:line="240" w:lineRule="auto"/>
        <w:jc w:val="both"/>
        <w:rPr>
          <w:rFonts w:eastAsia="Times New Roman" w:cs="Calibri"/>
          <w:b/>
          <w:bCs/>
          <w:sz w:val="18"/>
          <w:szCs w:val="8"/>
          <w:lang w:eastAsia="fr-FR"/>
        </w:rPr>
      </w:pPr>
    </w:p>
    <w:p w14:paraId="07325CE7" w14:textId="77777777" w:rsidR="00F25BDE" w:rsidRDefault="00F25BDE" w:rsidP="00ED613F">
      <w:pPr>
        <w:spacing w:after="0" w:line="240" w:lineRule="auto"/>
        <w:jc w:val="both"/>
        <w:rPr>
          <w:rFonts w:eastAsia="Times New Roman" w:cs="Calibri"/>
          <w:b/>
          <w:bCs/>
          <w:sz w:val="18"/>
          <w:szCs w:val="8"/>
          <w:lang w:eastAsia="fr-FR"/>
        </w:rPr>
      </w:pPr>
    </w:p>
    <w:p w14:paraId="7BD3C5D3" w14:textId="77777777" w:rsidR="00F25BDE" w:rsidRDefault="00F25BDE" w:rsidP="00ED613F">
      <w:pPr>
        <w:spacing w:after="0" w:line="240" w:lineRule="auto"/>
        <w:jc w:val="both"/>
        <w:rPr>
          <w:rFonts w:eastAsia="Times New Roman" w:cs="Calibri"/>
          <w:b/>
          <w:bCs/>
          <w:sz w:val="18"/>
          <w:szCs w:val="8"/>
          <w:lang w:eastAsia="fr-FR"/>
        </w:rPr>
      </w:pPr>
    </w:p>
    <w:p w14:paraId="2351DB8E" w14:textId="77777777" w:rsidR="00F25BDE" w:rsidRDefault="00F25BDE" w:rsidP="00ED613F">
      <w:pPr>
        <w:spacing w:after="0" w:line="240" w:lineRule="auto"/>
        <w:jc w:val="both"/>
        <w:rPr>
          <w:rFonts w:eastAsia="Times New Roman" w:cs="Calibri"/>
          <w:b/>
          <w:bCs/>
          <w:sz w:val="18"/>
          <w:szCs w:val="8"/>
          <w:lang w:eastAsia="fr-FR"/>
        </w:rPr>
      </w:pPr>
    </w:p>
    <w:p w14:paraId="113B7260" w14:textId="77777777" w:rsidR="00F25BDE" w:rsidRDefault="00F25BDE" w:rsidP="00ED613F">
      <w:pPr>
        <w:spacing w:after="0" w:line="240" w:lineRule="auto"/>
        <w:jc w:val="both"/>
        <w:rPr>
          <w:rFonts w:eastAsia="Times New Roman" w:cs="Calibri"/>
          <w:b/>
          <w:bCs/>
          <w:sz w:val="18"/>
          <w:szCs w:val="8"/>
          <w:lang w:eastAsia="fr-FR"/>
        </w:rPr>
      </w:pPr>
    </w:p>
    <w:p w14:paraId="55042774" w14:textId="77777777" w:rsidR="00AF65D5" w:rsidRDefault="00AF65D5" w:rsidP="00ED613F">
      <w:pPr>
        <w:spacing w:after="0" w:line="240" w:lineRule="auto"/>
        <w:jc w:val="both"/>
        <w:rPr>
          <w:rFonts w:eastAsia="Times New Roman" w:cs="Calibri"/>
          <w:b/>
          <w:bCs/>
          <w:sz w:val="18"/>
          <w:szCs w:val="8"/>
          <w:lang w:eastAsia="fr-FR"/>
        </w:rPr>
      </w:pPr>
    </w:p>
    <w:p w14:paraId="5FB7D1EB" w14:textId="77777777" w:rsidR="00AF65D5" w:rsidRDefault="00AF65D5" w:rsidP="00ED613F">
      <w:pPr>
        <w:spacing w:after="0" w:line="240" w:lineRule="auto"/>
        <w:jc w:val="both"/>
        <w:rPr>
          <w:rFonts w:eastAsia="Times New Roman" w:cs="Calibri"/>
          <w:b/>
          <w:bCs/>
          <w:sz w:val="18"/>
          <w:szCs w:val="8"/>
          <w:lang w:eastAsia="fr-FR"/>
        </w:rPr>
      </w:pPr>
    </w:p>
    <w:p w14:paraId="6B8E59D2" w14:textId="77777777" w:rsidR="00AF65D5" w:rsidRDefault="00AF65D5" w:rsidP="00ED613F">
      <w:pPr>
        <w:spacing w:after="0" w:line="240" w:lineRule="auto"/>
        <w:jc w:val="both"/>
        <w:rPr>
          <w:rFonts w:eastAsia="Times New Roman" w:cs="Calibri"/>
          <w:b/>
          <w:bCs/>
          <w:sz w:val="18"/>
          <w:szCs w:val="8"/>
          <w:lang w:eastAsia="fr-FR"/>
        </w:rPr>
      </w:pPr>
    </w:p>
    <w:p w14:paraId="03470671" w14:textId="77777777" w:rsidR="00AF65D5" w:rsidRDefault="00AF65D5" w:rsidP="00ED613F">
      <w:pPr>
        <w:spacing w:after="0" w:line="240" w:lineRule="auto"/>
        <w:jc w:val="both"/>
        <w:rPr>
          <w:rFonts w:eastAsia="Times New Roman" w:cs="Calibri"/>
          <w:b/>
          <w:bCs/>
          <w:sz w:val="18"/>
          <w:szCs w:val="8"/>
          <w:lang w:eastAsia="fr-FR"/>
        </w:rPr>
      </w:pPr>
    </w:p>
    <w:p w14:paraId="57285C75" w14:textId="77777777" w:rsidR="00AF65D5" w:rsidRDefault="00AF65D5" w:rsidP="00ED613F">
      <w:pPr>
        <w:spacing w:after="0" w:line="240" w:lineRule="auto"/>
        <w:jc w:val="both"/>
        <w:rPr>
          <w:rFonts w:eastAsia="Times New Roman" w:cs="Calibri"/>
          <w:b/>
          <w:bCs/>
          <w:sz w:val="18"/>
          <w:szCs w:val="8"/>
          <w:lang w:eastAsia="fr-FR"/>
        </w:rPr>
      </w:pPr>
    </w:p>
    <w:p w14:paraId="70EC9BCC" w14:textId="56CED0AD" w:rsidR="00F25BDE" w:rsidRPr="009711FC" w:rsidRDefault="00F25BDE" w:rsidP="00ED613F">
      <w:pPr>
        <w:spacing w:after="0" w:line="240" w:lineRule="auto"/>
        <w:jc w:val="both"/>
        <w:rPr>
          <w:rFonts w:eastAsia="Times New Roman" w:cs="Calibri"/>
          <w:b/>
          <w:bCs/>
          <w:sz w:val="18"/>
          <w:szCs w:val="8"/>
          <w:lang w:eastAsia="fr-FR"/>
        </w:rPr>
      </w:pPr>
      <w:r w:rsidRPr="009711FC">
        <w:rPr>
          <w:rFonts w:eastAsia="Times New Roman" w:cs="Calibri"/>
          <w:b/>
          <w:bCs/>
          <w:sz w:val="18"/>
          <w:szCs w:val="8"/>
          <w:lang w:eastAsia="fr-FR"/>
        </w:rPr>
        <w:t xml:space="preserve">Adopté en séance du Conseil communal, le </w:t>
      </w:r>
      <w:r>
        <w:rPr>
          <w:rFonts w:eastAsia="Times New Roman" w:cs="Calibri"/>
          <w:b/>
          <w:bCs/>
          <w:sz w:val="18"/>
          <w:szCs w:val="8"/>
          <w:lang w:eastAsia="fr-FR"/>
        </w:rPr>
        <w:t>28 janvier 2025</w:t>
      </w:r>
    </w:p>
    <w:p w14:paraId="36D51675" w14:textId="77777777" w:rsidR="00370DA4" w:rsidRPr="00AF65D5" w:rsidRDefault="00370DA4" w:rsidP="00653589">
      <w:pPr>
        <w:spacing w:before="120" w:after="120" w:line="240" w:lineRule="auto"/>
        <w:jc w:val="both"/>
        <w:rPr>
          <w:rFonts w:eastAsia="Times New Roman" w:cstheme="minorHAnsi"/>
          <w:b/>
          <w:bCs/>
          <w:iCs/>
          <w:color w:val="4472C4" w:themeColor="accent1"/>
          <w:sz w:val="32"/>
          <w:szCs w:val="32"/>
          <w:u w:val="single"/>
          <w:lang w:eastAsia="fr-BE"/>
        </w:rPr>
      </w:pPr>
      <w:r w:rsidRPr="00AF65D5">
        <w:rPr>
          <w:rFonts w:eastAsia="Times New Roman" w:cstheme="minorHAnsi"/>
          <w:b/>
          <w:bCs/>
          <w:iCs/>
          <w:color w:val="4472C4" w:themeColor="accent1"/>
          <w:sz w:val="32"/>
          <w:szCs w:val="32"/>
          <w:u w:val="single"/>
          <w:lang w:eastAsia="fr-BE"/>
        </w:rPr>
        <w:lastRenderedPageBreak/>
        <w:t>TITRE I – LE FONCTIONNEMENT DU CONSEIL COMMUNAL</w:t>
      </w:r>
    </w:p>
    <w:p w14:paraId="235C135C" w14:textId="77777777" w:rsidR="0071733C" w:rsidRPr="00494A55" w:rsidRDefault="0071733C" w:rsidP="00653589">
      <w:pPr>
        <w:spacing w:before="120" w:after="120" w:line="240" w:lineRule="auto"/>
        <w:jc w:val="both"/>
        <w:rPr>
          <w:rFonts w:eastAsia="Times New Roman" w:cstheme="minorHAnsi"/>
          <w:color w:val="A8D08D" w:themeColor="accent6" w:themeTint="99"/>
          <w:u w:val="single"/>
          <w:lang w:eastAsia="fr-BE"/>
        </w:rPr>
      </w:pPr>
    </w:p>
    <w:p w14:paraId="27CB6524" w14:textId="77777777" w:rsidR="00370DA4" w:rsidRPr="00494A55" w:rsidRDefault="00370DA4" w:rsidP="00653589">
      <w:pPr>
        <w:spacing w:before="120" w:after="120" w:line="240" w:lineRule="auto"/>
        <w:jc w:val="both"/>
        <w:rPr>
          <w:rFonts w:eastAsia="Times New Roman" w:cstheme="minorHAnsi"/>
          <w:b/>
          <w:bCs/>
          <w:iCs/>
          <w:color w:val="000000"/>
          <w:sz w:val="28"/>
          <w:szCs w:val="28"/>
          <w:u w:val="single"/>
          <w:lang w:eastAsia="fr-BE"/>
        </w:rPr>
      </w:pPr>
      <w:r w:rsidRPr="00494A55">
        <w:rPr>
          <w:rFonts w:eastAsia="Times New Roman" w:cstheme="minorHAnsi"/>
          <w:b/>
          <w:bCs/>
          <w:iCs/>
          <w:color w:val="000000"/>
          <w:sz w:val="28"/>
          <w:szCs w:val="28"/>
          <w:u w:val="single"/>
          <w:lang w:eastAsia="fr-BE"/>
        </w:rPr>
        <w:t>Chapitre 1er – Le tableau de préséance</w:t>
      </w:r>
    </w:p>
    <w:p w14:paraId="51BE0438" w14:textId="77777777" w:rsidR="0071733C" w:rsidRPr="00494A55" w:rsidRDefault="0071733C" w:rsidP="00653589">
      <w:pPr>
        <w:spacing w:before="120" w:after="120" w:line="240" w:lineRule="auto"/>
        <w:jc w:val="both"/>
        <w:rPr>
          <w:rFonts w:eastAsia="Times New Roman" w:cstheme="minorHAnsi"/>
          <w:color w:val="000000"/>
          <w:lang w:eastAsia="fr-BE"/>
        </w:rPr>
      </w:pPr>
    </w:p>
    <w:p w14:paraId="40F3D95D" w14:textId="77777777" w:rsidR="00370DA4" w:rsidRPr="00AF65D5" w:rsidRDefault="00370DA4" w:rsidP="00653589">
      <w:pPr>
        <w:spacing w:before="120" w:after="120" w:line="240" w:lineRule="auto"/>
        <w:jc w:val="both"/>
        <w:rPr>
          <w:rFonts w:eastAsia="Times New Roman" w:cstheme="minorHAnsi"/>
          <w:b/>
          <w:bCs/>
          <w:iCs/>
          <w:sz w:val="24"/>
          <w:szCs w:val="24"/>
          <w:u w:val="single"/>
          <w:lang w:eastAsia="fr-BE"/>
        </w:rPr>
      </w:pPr>
      <w:r w:rsidRPr="00AF65D5">
        <w:rPr>
          <w:rFonts w:eastAsia="Times New Roman" w:cstheme="minorHAnsi"/>
          <w:b/>
          <w:bCs/>
          <w:iCs/>
          <w:sz w:val="24"/>
          <w:szCs w:val="24"/>
          <w:u w:val="single"/>
          <w:lang w:eastAsia="fr-BE"/>
        </w:rPr>
        <w:t>Section unique – L'établissement du tableau de préséance</w:t>
      </w:r>
    </w:p>
    <w:p w14:paraId="0CF93D2E" w14:textId="77777777" w:rsidR="0071733C" w:rsidRPr="00494A55" w:rsidRDefault="0071733C" w:rsidP="00653589">
      <w:pPr>
        <w:spacing w:before="120" w:after="120" w:line="240" w:lineRule="auto"/>
        <w:jc w:val="both"/>
        <w:rPr>
          <w:rFonts w:eastAsia="Times New Roman" w:cstheme="minorHAnsi"/>
          <w:color w:val="000000"/>
          <w:lang w:eastAsia="fr-BE"/>
        </w:rPr>
      </w:pPr>
    </w:p>
    <w:p w14:paraId="65E6A2F8" w14:textId="42593B12"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1er</w:t>
      </w:r>
      <w:r w:rsidRPr="00494A55">
        <w:rPr>
          <w:rFonts w:eastAsia="Times New Roman" w:cstheme="minorHAnsi"/>
          <w:b/>
          <w:bCs/>
          <w:iCs/>
          <w:color w:val="000000"/>
          <w:sz w:val="24"/>
          <w:szCs w:val="24"/>
          <w:lang w:eastAsia="fr-BE"/>
        </w:rPr>
        <w:t xml:space="preserve"> – </w:t>
      </w:r>
      <w:r w:rsidR="00065FDA" w:rsidRPr="00494A55">
        <w:rPr>
          <w:rFonts w:eastAsia="Times New Roman" w:cstheme="minorHAnsi"/>
          <w:iCs/>
          <w:color w:val="000000"/>
          <w:sz w:val="24"/>
          <w:szCs w:val="24"/>
          <w:lang w:eastAsia="fr-BE"/>
        </w:rPr>
        <w:t xml:space="preserve">Un </w:t>
      </w:r>
      <w:r w:rsidRPr="00494A55">
        <w:rPr>
          <w:rFonts w:eastAsia="Times New Roman" w:cstheme="minorHAnsi"/>
          <w:iCs/>
          <w:color w:val="000000"/>
          <w:sz w:val="24"/>
          <w:szCs w:val="24"/>
          <w:lang w:eastAsia="fr-BE"/>
        </w:rPr>
        <w:t xml:space="preserve">tableau de préséance des conseillers communaux </w:t>
      </w:r>
      <w:r w:rsidR="00065FDA" w:rsidRPr="00494A55">
        <w:rPr>
          <w:rFonts w:eastAsia="Times New Roman" w:cstheme="minorHAnsi"/>
          <w:iCs/>
          <w:color w:val="000000"/>
          <w:sz w:val="24"/>
          <w:szCs w:val="24"/>
          <w:lang w:eastAsia="fr-BE"/>
        </w:rPr>
        <w:t xml:space="preserve">est établi par le conseil communal </w:t>
      </w:r>
      <w:r w:rsidRPr="00494A55">
        <w:rPr>
          <w:rFonts w:eastAsia="Times New Roman" w:cstheme="minorHAnsi"/>
          <w:iCs/>
          <w:color w:val="000000"/>
          <w:sz w:val="24"/>
          <w:szCs w:val="24"/>
          <w:lang w:eastAsia="fr-BE"/>
        </w:rPr>
        <w:t xml:space="preserve">dès après </w:t>
      </w:r>
      <w:r w:rsidR="00065FDA" w:rsidRPr="00494A55">
        <w:rPr>
          <w:rFonts w:eastAsia="Times New Roman" w:cstheme="minorHAnsi"/>
          <w:iCs/>
          <w:color w:val="000000"/>
          <w:sz w:val="24"/>
          <w:szCs w:val="24"/>
          <w:lang w:eastAsia="fr-BE"/>
        </w:rPr>
        <w:t xml:space="preserve">son </w:t>
      </w:r>
      <w:r w:rsidRPr="00494A55">
        <w:rPr>
          <w:rFonts w:eastAsia="Times New Roman" w:cstheme="minorHAnsi"/>
          <w:iCs/>
          <w:color w:val="000000"/>
          <w:sz w:val="24"/>
          <w:szCs w:val="24"/>
          <w:lang w:eastAsia="fr-BE"/>
        </w:rPr>
        <w:t>installation.</w:t>
      </w:r>
    </w:p>
    <w:p w14:paraId="0EB5B485" w14:textId="77777777" w:rsidR="0071733C" w:rsidRPr="00494A55" w:rsidRDefault="0071733C" w:rsidP="00653589">
      <w:pPr>
        <w:spacing w:before="120" w:after="120" w:line="240" w:lineRule="auto"/>
        <w:jc w:val="both"/>
        <w:rPr>
          <w:rFonts w:eastAsia="Times New Roman" w:cstheme="minorHAnsi"/>
          <w:color w:val="000000"/>
          <w:sz w:val="24"/>
          <w:szCs w:val="24"/>
          <w:lang w:eastAsia="fr-BE"/>
        </w:rPr>
      </w:pPr>
    </w:p>
    <w:p w14:paraId="340C3E82" w14:textId="3F4C504C" w:rsidR="00EF6202"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2</w:t>
      </w:r>
      <w:r w:rsidRPr="00494A55">
        <w:rPr>
          <w:rFonts w:eastAsia="Times New Roman" w:cstheme="minorHAnsi"/>
          <w:b/>
          <w:bCs/>
          <w:iCs/>
          <w:color w:val="000000"/>
          <w:sz w:val="24"/>
          <w:szCs w:val="24"/>
          <w:lang w:eastAsia="fr-BE"/>
        </w:rPr>
        <w:t> </w:t>
      </w:r>
      <w:r w:rsidRPr="00494A55">
        <w:rPr>
          <w:rFonts w:eastAsia="Times New Roman" w:cstheme="minorHAnsi"/>
          <w:iCs/>
          <w:color w:val="000000"/>
          <w:sz w:val="24"/>
          <w:szCs w:val="24"/>
          <w:lang w:eastAsia="fr-BE"/>
        </w:rPr>
        <w:t xml:space="preserve">– Sous réserve de l’article L1123-5, paragraphe 3, alinéa 3 du CDLD relatif au </w:t>
      </w:r>
      <w:r w:rsidR="00DC10C9" w:rsidRPr="00494A55">
        <w:rPr>
          <w:rFonts w:eastAsia="Times New Roman" w:cstheme="minorHAnsi"/>
          <w:iCs/>
          <w:color w:val="000000"/>
          <w:sz w:val="24"/>
          <w:szCs w:val="24"/>
          <w:lang w:eastAsia="fr-BE"/>
        </w:rPr>
        <w:t>b</w:t>
      </w:r>
      <w:r w:rsidRPr="00494A55">
        <w:rPr>
          <w:rFonts w:eastAsia="Times New Roman" w:cstheme="minorHAnsi"/>
          <w:iCs/>
          <w:color w:val="000000"/>
          <w:sz w:val="24"/>
          <w:szCs w:val="24"/>
          <w:lang w:eastAsia="fr-BE"/>
        </w:rPr>
        <w:t>ourgmestre empêché, le tableau de préséance est réglé</w:t>
      </w:r>
      <w:r w:rsidR="00EF6202" w:rsidRPr="00494A55">
        <w:rPr>
          <w:rFonts w:eastAsia="Times New Roman" w:cstheme="minorHAnsi"/>
          <w:iCs/>
          <w:color w:val="000000"/>
          <w:sz w:val="24"/>
          <w:szCs w:val="24"/>
          <w:lang w:eastAsia="fr-BE"/>
        </w:rPr>
        <w:t> :</w:t>
      </w:r>
    </w:p>
    <w:p w14:paraId="7ACB23F6" w14:textId="77777777" w:rsidR="0040032D" w:rsidRPr="00494A55" w:rsidRDefault="0040032D" w:rsidP="00653589">
      <w:pPr>
        <w:spacing w:before="120" w:after="120" w:line="240" w:lineRule="auto"/>
        <w:jc w:val="both"/>
        <w:rPr>
          <w:rFonts w:eastAsia="Times New Roman" w:cstheme="minorHAnsi"/>
          <w:iCs/>
          <w:color w:val="000000"/>
          <w:sz w:val="24"/>
          <w:szCs w:val="24"/>
          <w:lang w:eastAsia="fr-BE"/>
        </w:rPr>
      </w:pPr>
    </w:p>
    <w:p w14:paraId="5C06EA4B" w14:textId="14D38A0D" w:rsidR="00370DA4" w:rsidRPr="00494A55" w:rsidRDefault="00370DA4" w:rsidP="00653589">
      <w:pPr>
        <w:pStyle w:val="Paragraphedeliste"/>
        <w:numPr>
          <w:ilvl w:val="0"/>
          <w:numId w:val="18"/>
        </w:numPr>
        <w:spacing w:before="120" w:after="120" w:line="240" w:lineRule="auto"/>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d'après</w:t>
      </w:r>
      <w:proofErr w:type="gramEnd"/>
      <w:r w:rsidRPr="00494A55">
        <w:rPr>
          <w:rFonts w:eastAsia="Times New Roman" w:cstheme="minorHAnsi"/>
          <w:iCs/>
          <w:color w:val="000000"/>
          <w:sz w:val="24"/>
          <w:szCs w:val="24"/>
          <w:lang w:eastAsia="fr-BE"/>
        </w:rPr>
        <w:t xml:space="preserve"> l'ordre d'ancienneté des conseillers, à dater de leur première entrée en fonction, et, en cas d'ancienneté égale, d'après le nombre des votes obtenus lors de la dernière élection.</w:t>
      </w:r>
    </w:p>
    <w:p w14:paraId="10573629" w14:textId="77777777" w:rsidR="00370DA4" w:rsidRDefault="00370DA4" w:rsidP="00653589">
      <w:pPr>
        <w:spacing w:before="120" w:after="120" w:line="240" w:lineRule="auto"/>
        <w:ind w:left="709"/>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Seuls les services ininterrompus en qualité de conseiller titulaire sont pris en considération pour déterminer l'ancienneté de service, toute interruption entraînant la perte définitive de l'ancienneté acquise.</w:t>
      </w:r>
    </w:p>
    <w:p w14:paraId="614403B7" w14:textId="77777777" w:rsidR="0040032D" w:rsidRPr="00494A55" w:rsidRDefault="0040032D" w:rsidP="00653589">
      <w:pPr>
        <w:spacing w:before="120" w:after="120" w:line="240" w:lineRule="auto"/>
        <w:jc w:val="both"/>
        <w:rPr>
          <w:rFonts w:eastAsia="Times New Roman" w:cstheme="minorHAnsi"/>
          <w:color w:val="000000"/>
          <w:sz w:val="24"/>
          <w:szCs w:val="24"/>
          <w:lang w:eastAsia="fr-BE"/>
        </w:rPr>
      </w:pPr>
    </w:p>
    <w:p w14:paraId="7CC5807B" w14:textId="40D3BB5A" w:rsidR="00370DA4" w:rsidRPr="00494A55" w:rsidRDefault="00370DA4" w:rsidP="00653589">
      <w:pPr>
        <w:pStyle w:val="Paragraphedeliste"/>
        <w:numPr>
          <w:ilvl w:val="0"/>
          <w:numId w:val="18"/>
        </w:num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Les conseillers qui n'étaient pas membres du conseil sortant figurent en bas de tableau, classés d'après le nombre de votes obtenus lors de la dernière élection.</w:t>
      </w:r>
    </w:p>
    <w:p w14:paraId="4DA7E0D7" w14:textId="77777777" w:rsidR="0071733C" w:rsidRPr="00494A55" w:rsidRDefault="0071733C" w:rsidP="00653589">
      <w:pPr>
        <w:spacing w:before="120" w:after="120" w:line="240" w:lineRule="auto"/>
        <w:jc w:val="both"/>
        <w:rPr>
          <w:rFonts w:eastAsia="Times New Roman" w:cstheme="minorHAnsi"/>
          <w:color w:val="000000"/>
          <w:sz w:val="24"/>
          <w:szCs w:val="24"/>
          <w:lang w:eastAsia="fr-BE"/>
        </w:rPr>
      </w:pPr>
    </w:p>
    <w:p w14:paraId="3FDEFABA" w14:textId="749686CA"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u w:val="single"/>
          <w:lang w:eastAsia="fr-BE"/>
        </w:rPr>
        <w:t>Article 3</w:t>
      </w:r>
      <w:r w:rsidRPr="00494A55">
        <w:rPr>
          <w:rFonts w:eastAsia="Times New Roman" w:cstheme="minorHAnsi"/>
          <w:b/>
          <w:bCs/>
          <w:iCs/>
          <w:color w:val="000000"/>
          <w:sz w:val="24"/>
          <w:szCs w:val="24"/>
          <w:lang w:eastAsia="fr-BE"/>
        </w:rPr>
        <w:t xml:space="preserve"> –</w:t>
      </w:r>
      <w:r w:rsidRPr="00494A55">
        <w:rPr>
          <w:rFonts w:eastAsia="Times New Roman" w:cstheme="minorHAnsi"/>
          <w:iCs/>
          <w:color w:val="000000"/>
          <w:sz w:val="24"/>
          <w:szCs w:val="24"/>
          <w:lang w:eastAsia="fr-BE"/>
        </w:rPr>
        <w:t> Par nombre de votes obtenus, on entend le nombre de votes attribués individuellement à chaque candidat.</w:t>
      </w:r>
    </w:p>
    <w:p w14:paraId="684577C7" w14:textId="77777777"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En cas de parité de votes obtenus par deux conseillers d'égale ancienneté de service, la préséance est réglée selon le rang qu'ils occupent sur la liste s'ils ont été élus sur la même liste, ou selon l'âge qu'ils ont au jour de l'élection s'ils ont été élus sur des listes différentes, la priorité étant alors réservée au conseiller le plus âgé.</w:t>
      </w:r>
    </w:p>
    <w:p w14:paraId="368140FA" w14:textId="77777777" w:rsidR="00057E67" w:rsidRPr="00494A55" w:rsidRDefault="00057E67" w:rsidP="00653589">
      <w:pPr>
        <w:spacing w:before="120" w:after="120" w:line="240" w:lineRule="auto"/>
        <w:jc w:val="both"/>
        <w:rPr>
          <w:rFonts w:eastAsia="Times New Roman" w:cstheme="minorHAnsi"/>
          <w:color w:val="000000"/>
          <w:sz w:val="24"/>
          <w:szCs w:val="24"/>
          <w:u w:val="single"/>
          <w:lang w:eastAsia="fr-BE"/>
        </w:rPr>
      </w:pPr>
    </w:p>
    <w:p w14:paraId="4C10EEB3" w14:textId="77777777"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4 –</w:t>
      </w:r>
      <w:r w:rsidRPr="00494A55">
        <w:rPr>
          <w:rFonts w:eastAsia="Times New Roman" w:cstheme="minorHAnsi"/>
          <w:iCs/>
          <w:color w:val="000000"/>
          <w:sz w:val="24"/>
          <w:szCs w:val="24"/>
          <w:lang w:eastAsia="fr-BE"/>
        </w:rPr>
        <w:t> L'ordre de préséance des conseillers communaux est sans incidence sur les places à occuper par les conseillers communaux pendant les séances du conseil. Il n'a pas non plus d'incidence protocolaire.</w:t>
      </w:r>
    </w:p>
    <w:p w14:paraId="6AD20308" w14:textId="77777777" w:rsidR="00057E67" w:rsidRPr="00494A55" w:rsidRDefault="00057E67" w:rsidP="00653589">
      <w:pPr>
        <w:spacing w:before="120" w:after="120" w:line="240" w:lineRule="auto"/>
        <w:jc w:val="both"/>
        <w:rPr>
          <w:rFonts w:eastAsia="Times New Roman" w:cstheme="minorHAnsi"/>
          <w:color w:val="000000"/>
          <w:sz w:val="24"/>
          <w:szCs w:val="24"/>
          <w:lang w:eastAsia="fr-BE"/>
        </w:rPr>
      </w:pPr>
    </w:p>
    <w:p w14:paraId="40A227F6" w14:textId="77777777" w:rsidR="00370DA4" w:rsidRPr="00494A55" w:rsidRDefault="00370DA4" w:rsidP="00653589">
      <w:pPr>
        <w:spacing w:before="120" w:after="120" w:line="240" w:lineRule="auto"/>
        <w:jc w:val="both"/>
        <w:rPr>
          <w:rFonts w:eastAsia="Times New Roman" w:cstheme="minorHAnsi"/>
          <w:b/>
          <w:bCs/>
          <w:iCs/>
          <w:color w:val="000000"/>
          <w:sz w:val="28"/>
          <w:szCs w:val="28"/>
          <w:u w:val="single"/>
          <w:lang w:eastAsia="fr-BE"/>
        </w:rPr>
      </w:pPr>
      <w:r w:rsidRPr="00494A55">
        <w:rPr>
          <w:rFonts w:eastAsia="Times New Roman" w:cstheme="minorHAnsi"/>
          <w:b/>
          <w:bCs/>
          <w:iCs/>
          <w:color w:val="000000"/>
          <w:sz w:val="28"/>
          <w:szCs w:val="28"/>
          <w:u w:val="single"/>
          <w:lang w:eastAsia="fr-BE"/>
        </w:rPr>
        <w:t xml:space="preserve">Chapitre 2 – Les réunions du </w:t>
      </w:r>
      <w:r w:rsidR="00DD3624" w:rsidRPr="00494A55">
        <w:rPr>
          <w:rFonts w:eastAsia="Times New Roman" w:cstheme="minorHAnsi"/>
          <w:b/>
          <w:bCs/>
          <w:iCs/>
          <w:color w:val="000000"/>
          <w:sz w:val="28"/>
          <w:szCs w:val="28"/>
          <w:u w:val="single"/>
          <w:lang w:eastAsia="fr-BE"/>
        </w:rPr>
        <w:t>C</w:t>
      </w:r>
      <w:r w:rsidRPr="00494A55">
        <w:rPr>
          <w:rFonts w:eastAsia="Times New Roman" w:cstheme="minorHAnsi"/>
          <w:b/>
          <w:bCs/>
          <w:iCs/>
          <w:color w:val="000000"/>
          <w:sz w:val="28"/>
          <w:szCs w:val="28"/>
          <w:u w:val="single"/>
          <w:lang w:eastAsia="fr-BE"/>
        </w:rPr>
        <w:t>onseil communal</w:t>
      </w:r>
    </w:p>
    <w:p w14:paraId="5245C415" w14:textId="77777777" w:rsidR="00057E67" w:rsidRPr="00494A55" w:rsidRDefault="00057E67" w:rsidP="00653589">
      <w:pPr>
        <w:spacing w:before="120" w:after="120" w:line="240" w:lineRule="auto"/>
        <w:jc w:val="both"/>
        <w:rPr>
          <w:rFonts w:eastAsia="Times New Roman" w:cstheme="minorHAnsi"/>
          <w:b/>
          <w:bCs/>
          <w:iCs/>
          <w:color w:val="F4B083" w:themeColor="accent2" w:themeTint="99"/>
          <w:sz w:val="24"/>
          <w:szCs w:val="24"/>
          <w:u w:val="single"/>
          <w:lang w:eastAsia="fr-BE"/>
        </w:rPr>
      </w:pPr>
    </w:p>
    <w:p w14:paraId="27E3E787" w14:textId="13A594AF" w:rsidR="00370DA4" w:rsidRPr="00AF65D5" w:rsidRDefault="00370DA4" w:rsidP="00653589">
      <w:pPr>
        <w:spacing w:before="120" w:after="120" w:line="240" w:lineRule="auto"/>
        <w:jc w:val="both"/>
        <w:rPr>
          <w:rFonts w:eastAsia="Times New Roman" w:cstheme="minorHAnsi"/>
          <w:b/>
          <w:bCs/>
          <w:iCs/>
          <w:sz w:val="24"/>
          <w:szCs w:val="24"/>
          <w:u w:val="single"/>
          <w:lang w:eastAsia="fr-BE"/>
        </w:rPr>
      </w:pPr>
      <w:r w:rsidRPr="00AF65D5">
        <w:rPr>
          <w:rFonts w:eastAsia="Times New Roman" w:cstheme="minorHAnsi"/>
          <w:b/>
          <w:bCs/>
          <w:iCs/>
          <w:sz w:val="24"/>
          <w:szCs w:val="24"/>
          <w:u w:val="single"/>
          <w:lang w:eastAsia="fr-BE"/>
        </w:rPr>
        <w:t xml:space="preserve">Section 1 - La fréquence des réunions du </w:t>
      </w:r>
      <w:r w:rsidR="00DD3624" w:rsidRPr="00AF65D5">
        <w:rPr>
          <w:rFonts w:eastAsia="Times New Roman" w:cstheme="minorHAnsi"/>
          <w:b/>
          <w:bCs/>
          <w:iCs/>
          <w:sz w:val="24"/>
          <w:szCs w:val="24"/>
          <w:u w:val="single"/>
          <w:lang w:eastAsia="fr-BE"/>
        </w:rPr>
        <w:t>C</w:t>
      </w:r>
      <w:r w:rsidRPr="00AF65D5">
        <w:rPr>
          <w:rFonts w:eastAsia="Times New Roman" w:cstheme="minorHAnsi"/>
          <w:b/>
          <w:bCs/>
          <w:iCs/>
          <w:sz w:val="24"/>
          <w:szCs w:val="24"/>
          <w:u w:val="single"/>
          <w:lang w:eastAsia="fr-BE"/>
        </w:rPr>
        <w:t>onseil communal</w:t>
      </w:r>
    </w:p>
    <w:p w14:paraId="09E0828F" w14:textId="77777777" w:rsidR="00EF6202" w:rsidRPr="00494A55" w:rsidRDefault="00EF6202" w:rsidP="00653589">
      <w:pPr>
        <w:spacing w:before="120" w:after="120" w:line="240" w:lineRule="auto"/>
        <w:jc w:val="both"/>
        <w:rPr>
          <w:rFonts w:eastAsia="Times New Roman" w:cstheme="minorHAnsi"/>
          <w:i/>
          <w:color w:val="AEAAAA" w:themeColor="background2" w:themeShade="BF"/>
          <w:sz w:val="24"/>
          <w:szCs w:val="24"/>
          <w:lang w:eastAsia="fr-BE"/>
        </w:rPr>
      </w:pPr>
    </w:p>
    <w:p w14:paraId="6D35F3BE" w14:textId="544121D8"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lang w:eastAsia="fr-BE"/>
        </w:rPr>
        <w:lastRenderedPageBreak/>
        <w:t>Article 5 </w:t>
      </w:r>
      <w:r w:rsidRPr="00494A55">
        <w:rPr>
          <w:rFonts w:eastAsia="Times New Roman" w:cstheme="minorHAnsi"/>
          <w:iCs/>
          <w:color w:val="000000"/>
          <w:sz w:val="24"/>
          <w:szCs w:val="24"/>
          <w:lang w:eastAsia="fr-BE"/>
        </w:rPr>
        <w:t xml:space="preserve">- Le </w:t>
      </w:r>
      <w:r w:rsidR="00EB34E1"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 xml:space="preserve">onseil communal se réunit toutes les fois que l'exigent les affaires comprises dans ses attributions et </w:t>
      </w:r>
      <w:r w:rsidR="00065FDA" w:rsidRPr="00494A55">
        <w:rPr>
          <w:rFonts w:eastAsia="Times New Roman" w:cstheme="minorHAnsi"/>
          <w:iCs/>
          <w:color w:val="000000"/>
          <w:sz w:val="24"/>
          <w:szCs w:val="24"/>
          <w:lang w:eastAsia="fr-BE"/>
        </w:rPr>
        <w:t xml:space="preserve">minimum </w:t>
      </w:r>
      <w:r w:rsidRPr="00494A55">
        <w:rPr>
          <w:rFonts w:eastAsia="Times New Roman" w:cstheme="minorHAnsi"/>
          <w:iCs/>
          <w:color w:val="000000"/>
          <w:sz w:val="24"/>
          <w:szCs w:val="24"/>
          <w:lang w:eastAsia="fr-BE"/>
        </w:rPr>
        <w:t>dix fois par an.</w:t>
      </w:r>
    </w:p>
    <w:p w14:paraId="49D4A7B9" w14:textId="036448B6" w:rsidR="00370DA4" w:rsidRPr="00494A55" w:rsidRDefault="00065FDA"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Lorsque le conseil communal s’est</w:t>
      </w:r>
      <w:r w:rsidR="00370DA4" w:rsidRPr="00494A55">
        <w:rPr>
          <w:rFonts w:eastAsia="Times New Roman" w:cstheme="minorHAnsi"/>
          <w:iCs/>
          <w:color w:val="000000"/>
          <w:sz w:val="24"/>
          <w:szCs w:val="24"/>
          <w:lang w:eastAsia="fr-BE"/>
        </w:rPr>
        <w:t xml:space="preserve"> réuni moins de dix fois</w:t>
      </w:r>
      <w:r w:rsidRPr="00494A55">
        <w:rPr>
          <w:rFonts w:eastAsia="Times New Roman" w:cstheme="minorHAnsi"/>
          <w:iCs/>
          <w:color w:val="000000"/>
          <w:sz w:val="24"/>
          <w:szCs w:val="24"/>
          <w:lang w:eastAsia="fr-BE"/>
        </w:rPr>
        <w:t xml:space="preserve"> au cours d’une année</w:t>
      </w:r>
      <w:r w:rsidR="00370DA4" w:rsidRPr="00494A55">
        <w:rPr>
          <w:rFonts w:eastAsia="Times New Roman" w:cstheme="minorHAnsi"/>
          <w:iCs/>
          <w:color w:val="000000"/>
          <w:sz w:val="24"/>
          <w:szCs w:val="24"/>
          <w:lang w:eastAsia="fr-BE"/>
        </w:rPr>
        <w:t>,</w:t>
      </w:r>
      <w:r w:rsidR="00EF6202" w:rsidRPr="00494A55">
        <w:rPr>
          <w:rFonts w:eastAsia="Times New Roman" w:cstheme="minorHAnsi"/>
          <w:iCs/>
          <w:color w:val="000000"/>
          <w:sz w:val="24"/>
          <w:szCs w:val="24"/>
          <w:lang w:eastAsia="fr-BE"/>
        </w:rPr>
        <w:t xml:space="preserve"> </w:t>
      </w:r>
      <w:r w:rsidR="00370DA4" w:rsidRPr="00494A55">
        <w:rPr>
          <w:rFonts w:eastAsia="Times New Roman" w:cstheme="minorHAnsi"/>
          <w:iCs/>
          <w:color w:val="000000"/>
          <w:sz w:val="24"/>
          <w:szCs w:val="24"/>
          <w:lang w:eastAsia="fr-BE"/>
        </w:rPr>
        <w:t>le nombre de conseillers requis</w:t>
      </w:r>
      <w:r w:rsidR="00EF6202" w:rsidRPr="00494A55">
        <w:rPr>
          <w:rFonts w:eastAsia="Times New Roman" w:cstheme="minorHAnsi"/>
          <w:iCs/>
          <w:color w:val="000000"/>
          <w:sz w:val="24"/>
          <w:szCs w:val="24"/>
          <w:lang w:eastAsia="fr-BE"/>
        </w:rPr>
        <w:t>, durant l’année suivante,</w:t>
      </w:r>
      <w:r w:rsidR="00370DA4" w:rsidRPr="00494A55">
        <w:rPr>
          <w:rFonts w:eastAsia="Times New Roman" w:cstheme="minorHAnsi"/>
          <w:iCs/>
          <w:color w:val="000000"/>
          <w:sz w:val="24"/>
          <w:szCs w:val="24"/>
          <w:lang w:eastAsia="fr-BE"/>
        </w:rPr>
        <w:t xml:space="preserve"> à l'article 8 du présent règlement (en application de l'article L1122-12, alinéa 2 du Code de la démocratie locale et de la décentralisation), pour permettre la convocation du conseil est réduit au quart des membres du </w:t>
      </w:r>
      <w:r w:rsidR="00EB34E1" w:rsidRPr="00494A55">
        <w:rPr>
          <w:rFonts w:eastAsia="Times New Roman" w:cstheme="minorHAnsi"/>
          <w:iCs/>
          <w:color w:val="000000"/>
          <w:sz w:val="24"/>
          <w:szCs w:val="24"/>
          <w:lang w:eastAsia="fr-BE"/>
        </w:rPr>
        <w:t>c</w:t>
      </w:r>
      <w:r w:rsidR="00370DA4" w:rsidRPr="00494A55">
        <w:rPr>
          <w:rFonts w:eastAsia="Times New Roman" w:cstheme="minorHAnsi"/>
          <w:iCs/>
          <w:color w:val="000000"/>
          <w:sz w:val="24"/>
          <w:szCs w:val="24"/>
          <w:lang w:eastAsia="fr-BE"/>
        </w:rPr>
        <w:t>onseil communal en fonction.</w:t>
      </w:r>
    </w:p>
    <w:p w14:paraId="334A6C5C" w14:textId="77777777" w:rsidR="00057E67" w:rsidRPr="00494A55" w:rsidRDefault="00057E67" w:rsidP="00653589">
      <w:pPr>
        <w:spacing w:before="120" w:after="120" w:line="240" w:lineRule="auto"/>
        <w:jc w:val="both"/>
        <w:rPr>
          <w:rFonts w:eastAsia="Times New Roman" w:cstheme="minorHAnsi"/>
          <w:color w:val="F4B083" w:themeColor="accent2" w:themeTint="99"/>
          <w:sz w:val="24"/>
          <w:szCs w:val="24"/>
          <w:u w:val="single"/>
          <w:lang w:eastAsia="fr-BE"/>
        </w:rPr>
      </w:pPr>
    </w:p>
    <w:p w14:paraId="7E334D07" w14:textId="77777777" w:rsidR="00370DA4" w:rsidRPr="00AF65D5" w:rsidRDefault="00370DA4" w:rsidP="00653589">
      <w:pPr>
        <w:spacing w:before="120" w:after="120" w:line="240" w:lineRule="auto"/>
        <w:jc w:val="both"/>
        <w:rPr>
          <w:rFonts w:eastAsia="Times New Roman" w:cstheme="minorHAnsi"/>
          <w:b/>
          <w:bCs/>
          <w:iCs/>
          <w:sz w:val="24"/>
          <w:szCs w:val="24"/>
          <w:u w:val="single"/>
          <w:lang w:eastAsia="fr-BE"/>
        </w:rPr>
      </w:pPr>
      <w:r w:rsidRPr="00AF65D5">
        <w:rPr>
          <w:rFonts w:eastAsia="Times New Roman" w:cstheme="minorHAnsi"/>
          <w:b/>
          <w:bCs/>
          <w:iCs/>
          <w:sz w:val="24"/>
          <w:szCs w:val="24"/>
          <w:u w:val="single"/>
          <w:lang w:eastAsia="fr-BE"/>
        </w:rPr>
        <w:t xml:space="preserve">Section 2 - La compétence de décider que le </w:t>
      </w:r>
      <w:r w:rsidR="007C7645" w:rsidRPr="00AF65D5">
        <w:rPr>
          <w:rFonts w:eastAsia="Times New Roman" w:cstheme="minorHAnsi"/>
          <w:b/>
          <w:bCs/>
          <w:iCs/>
          <w:sz w:val="24"/>
          <w:szCs w:val="24"/>
          <w:u w:val="single"/>
          <w:lang w:eastAsia="fr-BE"/>
        </w:rPr>
        <w:t>C</w:t>
      </w:r>
      <w:r w:rsidRPr="00AF65D5">
        <w:rPr>
          <w:rFonts w:eastAsia="Times New Roman" w:cstheme="minorHAnsi"/>
          <w:b/>
          <w:bCs/>
          <w:iCs/>
          <w:sz w:val="24"/>
          <w:szCs w:val="24"/>
          <w:u w:val="single"/>
          <w:lang w:eastAsia="fr-BE"/>
        </w:rPr>
        <w:t>onseil communal se réunira</w:t>
      </w:r>
    </w:p>
    <w:p w14:paraId="1BC3B1B9" w14:textId="77777777" w:rsidR="00DC29AC" w:rsidRPr="00494A55" w:rsidRDefault="00DC29AC" w:rsidP="00653589">
      <w:pPr>
        <w:spacing w:before="120" w:after="120" w:line="240" w:lineRule="auto"/>
        <w:jc w:val="both"/>
        <w:rPr>
          <w:rFonts w:eastAsia="Times New Roman" w:cstheme="minorHAnsi"/>
          <w:color w:val="000000"/>
          <w:sz w:val="24"/>
          <w:szCs w:val="24"/>
          <w:lang w:eastAsia="fr-BE"/>
        </w:rPr>
      </w:pPr>
    </w:p>
    <w:p w14:paraId="111F0A2B" w14:textId="6797C277"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6</w:t>
      </w:r>
      <w:r w:rsidRPr="00494A55">
        <w:rPr>
          <w:rFonts w:eastAsia="Times New Roman" w:cstheme="minorHAnsi"/>
          <w:iCs/>
          <w:color w:val="000000"/>
          <w:sz w:val="24"/>
          <w:szCs w:val="24"/>
          <w:lang w:eastAsia="fr-BE"/>
        </w:rPr>
        <w:t xml:space="preserve"> - Sans préjudice des articles 7 et 8, la compétence de décider que le </w:t>
      </w:r>
      <w:r w:rsidR="00EB34E1"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 xml:space="preserve">onseil communal se réunira tel jour, à telle heure, appartient au </w:t>
      </w:r>
      <w:r w:rsidR="00EB34E1"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ollège communal.</w:t>
      </w:r>
    </w:p>
    <w:p w14:paraId="424A0676" w14:textId="15D582CC" w:rsidR="00DC29AC" w:rsidRPr="00494A55" w:rsidRDefault="00DC29AC"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 xml:space="preserve">Les réunions physiques se tiennent dans la salle du conseil communal, sis </w:t>
      </w:r>
      <w:r w:rsidR="00EA5D0B" w:rsidRPr="00494A55">
        <w:rPr>
          <w:rFonts w:eastAsia="Times New Roman" w:cstheme="minorHAnsi"/>
          <w:sz w:val="24"/>
          <w:szCs w:val="24"/>
          <w:lang w:eastAsia="fr-FR"/>
        </w:rPr>
        <w:t>Place Communale, 1</w:t>
      </w:r>
      <w:r w:rsidRPr="00494A55">
        <w:rPr>
          <w:rFonts w:eastAsia="Times New Roman" w:cstheme="minorHAnsi"/>
          <w:iCs/>
          <w:color w:val="000000"/>
          <w:sz w:val="24"/>
          <w:szCs w:val="24"/>
          <w:lang w:eastAsia="fr-BE"/>
        </w:rPr>
        <w:t>, à moins que le collège n’en décide autrement, par décision spécialement motivée, pour une réunion déterminée.</w:t>
      </w:r>
    </w:p>
    <w:p w14:paraId="5298AC6A" w14:textId="57B15E3B" w:rsidR="00DC29AC" w:rsidRPr="00494A55" w:rsidRDefault="00DC29AC"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Par dérogation, les réunions peuvent se tenir à distance en situation extraordinaire, telle que définie à l’article L</w:t>
      </w:r>
      <w:r w:rsidR="00EA769A" w:rsidRPr="00494A55">
        <w:rPr>
          <w:rFonts w:eastAsia="Times New Roman" w:cstheme="minorHAnsi"/>
          <w:iCs/>
          <w:color w:val="000000"/>
          <w:sz w:val="24"/>
          <w:szCs w:val="24"/>
          <w:lang w:eastAsia="fr-BE"/>
        </w:rPr>
        <w:t xml:space="preserve"> </w:t>
      </w:r>
      <w:proofErr w:type="gramStart"/>
      <w:r w:rsidRPr="00494A55">
        <w:rPr>
          <w:rFonts w:eastAsia="Times New Roman" w:cstheme="minorHAnsi"/>
          <w:iCs/>
          <w:color w:val="000000"/>
          <w:sz w:val="24"/>
          <w:szCs w:val="24"/>
          <w:lang w:eastAsia="fr-BE"/>
        </w:rPr>
        <w:t>6511,</w:t>
      </w:r>
      <w:r w:rsidR="00EB34E1" w:rsidRPr="00494A55">
        <w:rPr>
          <w:rFonts w:eastAsia="Times New Roman" w:cstheme="minorHAnsi"/>
          <w:iCs/>
          <w:color w:val="000000"/>
          <w:sz w:val="24"/>
          <w:szCs w:val="24"/>
          <w:lang w:eastAsia="fr-BE"/>
        </w:rPr>
        <w:t>§</w:t>
      </w:r>
      <w:proofErr w:type="gramEnd"/>
      <w:r w:rsidRPr="00494A55">
        <w:rPr>
          <w:rFonts w:eastAsia="Times New Roman" w:cstheme="minorHAnsi"/>
          <w:iCs/>
          <w:color w:val="000000"/>
          <w:sz w:val="24"/>
          <w:szCs w:val="24"/>
          <w:lang w:eastAsia="fr-BE"/>
        </w:rPr>
        <w:t xml:space="preserve"> 1</w:t>
      </w:r>
      <w:r w:rsidRPr="00494A55">
        <w:rPr>
          <w:rFonts w:eastAsia="Times New Roman" w:cstheme="minorHAnsi"/>
          <w:iCs/>
          <w:color w:val="000000"/>
          <w:sz w:val="24"/>
          <w:szCs w:val="24"/>
          <w:vertAlign w:val="superscript"/>
          <w:lang w:eastAsia="fr-BE"/>
        </w:rPr>
        <w:t>er</w:t>
      </w:r>
      <w:r w:rsidRPr="00494A55">
        <w:rPr>
          <w:rFonts w:eastAsia="Times New Roman" w:cstheme="minorHAnsi"/>
          <w:iCs/>
          <w:color w:val="000000"/>
          <w:sz w:val="24"/>
          <w:szCs w:val="24"/>
          <w:lang w:eastAsia="fr-BE"/>
        </w:rPr>
        <w:t>, 2° CDLD, s</w:t>
      </w:r>
      <w:r w:rsidR="00EB34E1" w:rsidRPr="00494A55">
        <w:rPr>
          <w:rFonts w:eastAsia="Times New Roman" w:cstheme="minorHAnsi"/>
          <w:iCs/>
          <w:color w:val="000000"/>
          <w:sz w:val="24"/>
          <w:szCs w:val="24"/>
          <w:lang w:eastAsia="fr-BE"/>
        </w:rPr>
        <w:t>ui</w:t>
      </w:r>
      <w:r w:rsidRPr="00494A55">
        <w:rPr>
          <w:rFonts w:eastAsia="Times New Roman" w:cstheme="minorHAnsi"/>
          <w:iCs/>
          <w:color w:val="000000"/>
          <w:sz w:val="24"/>
          <w:szCs w:val="24"/>
          <w:lang w:eastAsia="fr-BE"/>
        </w:rPr>
        <w:t>vant les modalités du présent ROI.</w:t>
      </w:r>
    </w:p>
    <w:p w14:paraId="43B9D6FB" w14:textId="77777777" w:rsidR="0064186D" w:rsidRPr="00494A55" w:rsidRDefault="0064186D" w:rsidP="00653589">
      <w:pPr>
        <w:spacing w:before="120" w:after="120" w:line="240" w:lineRule="auto"/>
        <w:jc w:val="both"/>
        <w:rPr>
          <w:rFonts w:eastAsia="Times New Roman" w:cstheme="minorHAnsi"/>
          <w:color w:val="70AD47" w:themeColor="accent6"/>
          <w:sz w:val="24"/>
          <w:szCs w:val="24"/>
          <w:lang w:eastAsia="fr-FR"/>
        </w:rPr>
      </w:pPr>
      <w:r w:rsidRPr="00494A55">
        <w:rPr>
          <w:rFonts w:eastAsia="Times New Roman" w:cstheme="minorHAnsi"/>
          <w:color w:val="70AD47" w:themeColor="accent6"/>
          <w:sz w:val="24"/>
          <w:szCs w:val="24"/>
          <w:lang w:eastAsia="fr-FR"/>
        </w:rPr>
        <w:t>Il convient de noter qu’il ne s’agit aucunement d’envisager des réunions mixtes (à la fois virtuelles pur partie et présentielles pour partie), ces réunions mixtes n’étant pas autorisées.</w:t>
      </w:r>
    </w:p>
    <w:p w14:paraId="1B76CC9E" w14:textId="77777777" w:rsidR="00EB34E1" w:rsidRPr="00494A55" w:rsidRDefault="00EB34E1" w:rsidP="00653589">
      <w:pPr>
        <w:spacing w:before="120" w:after="120" w:line="240" w:lineRule="auto"/>
        <w:jc w:val="both"/>
        <w:rPr>
          <w:rFonts w:eastAsia="Times New Roman" w:cstheme="minorHAnsi"/>
          <w:iCs/>
          <w:color w:val="000000"/>
          <w:sz w:val="24"/>
          <w:szCs w:val="24"/>
          <w:lang w:eastAsia="fr-BE"/>
        </w:rPr>
      </w:pPr>
    </w:p>
    <w:p w14:paraId="6ED5DA93" w14:textId="0E9908FB"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7</w:t>
      </w:r>
      <w:r w:rsidRPr="00494A55">
        <w:rPr>
          <w:rFonts w:eastAsia="Times New Roman" w:cstheme="minorHAnsi"/>
          <w:iCs/>
          <w:color w:val="000000"/>
          <w:sz w:val="24"/>
          <w:szCs w:val="24"/>
          <w:lang w:eastAsia="fr-BE"/>
        </w:rPr>
        <w:t xml:space="preserve"> - Lors d'une de ses réunions, le </w:t>
      </w:r>
      <w:r w:rsidR="00EB34E1"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 si tous ses membres sont présents</w:t>
      </w:r>
      <w:r w:rsidR="00DC29AC" w:rsidRPr="00494A55">
        <w:rPr>
          <w:rFonts w:eastAsia="Times New Roman" w:cstheme="minorHAnsi"/>
          <w:iCs/>
          <w:color w:val="000000"/>
          <w:sz w:val="24"/>
          <w:szCs w:val="24"/>
          <w:lang w:eastAsia="fr-BE"/>
        </w:rPr>
        <w:t>/connectés</w:t>
      </w:r>
      <w:r w:rsidRPr="00494A55">
        <w:rPr>
          <w:rFonts w:eastAsia="Times New Roman" w:cstheme="minorHAnsi"/>
          <w:iCs/>
          <w:color w:val="000000"/>
          <w:sz w:val="24"/>
          <w:szCs w:val="24"/>
          <w:lang w:eastAsia="fr-BE"/>
        </w:rPr>
        <w:t xml:space="preserve"> – peut décider à l'unanimité que, tel jour, à telle heure, il se réunira à nouveau afin de terminer l'examen, inachevé, des points inscrits à l'ordre du jour.</w:t>
      </w:r>
    </w:p>
    <w:p w14:paraId="5E62114C" w14:textId="77777777" w:rsidR="00EB34E1" w:rsidRPr="00494A55" w:rsidRDefault="00EB34E1" w:rsidP="00653589">
      <w:pPr>
        <w:spacing w:before="120" w:after="120" w:line="240" w:lineRule="auto"/>
        <w:jc w:val="both"/>
        <w:rPr>
          <w:rFonts w:eastAsia="Times New Roman" w:cstheme="minorHAnsi"/>
          <w:iCs/>
          <w:color w:val="000000"/>
          <w:sz w:val="24"/>
          <w:szCs w:val="24"/>
          <w:lang w:eastAsia="fr-BE"/>
        </w:rPr>
      </w:pPr>
    </w:p>
    <w:p w14:paraId="1D2F3A22" w14:textId="61D92DD1"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u w:val="single"/>
          <w:lang w:eastAsia="fr-BE"/>
        </w:rPr>
        <w:t>Article 8</w:t>
      </w:r>
      <w:r w:rsidRPr="00494A55">
        <w:rPr>
          <w:rFonts w:eastAsia="Times New Roman" w:cstheme="minorHAnsi"/>
          <w:iCs/>
          <w:color w:val="000000"/>
          <w:sz w:val="24"/>
          <w:szCs w:val="24"/>
          <w:lang w:eastAsia="fr-BE"/>
        </w:rPr>
        <w:t xml:space="preserve"> - Sur la demande d'un tiers des membres du conseil communal en fonction ou – en application de l'article 5, alinéa 2, du présent règlement et conformément à l'article L1122-12, alinéa 2, du Code de la démocratie locale et de la décentralisation – sur la demande du quart des membres du </w:t>
      </w:r>
      <w:r w:rsidR="00EB34E1"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 xml:space="preserve">onseil communal en fonction, le </w:t>
      </w:r>
      <w:r w:rsidR="00EB34E1"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ollège communal est tenu de le convoquer aux jour et heure indiqués.</w:t>
      </w:r>
    </w:p>
    <w:p w14:paraId="37D5E03A" w14:textId="4851C279"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 xml:space="preserve">Lorsque le nombre des membres du </w:t>
      </w:r>
      <w:r w:rsidR="00EB34E1"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en fonction n'est pas un multiple de trois ou de quatre, il y a lieu, pour la détermination du tiers ou du quart, d'arrondir à l'unité supérieure le résultat de la division par trois ou par quatre.</w:t>
      </w:r>
    </w:p>
    <w:p w14:paraId="2C5142E8" w14:textId="77777777" w:rsidR="000237A8" w:rsidRPr="00494A55" w:rsidRDefault="000237A8" w:rsidP="00653589">
      <w:pPr>
        <w:spacing w:before="120" w:after="120" w:line="240" w:lineRule="auto"/>
        <w:jc w:val="both"/>
        <w:rPr>
          <w:rFonts w:eastAsia="Times New Roman" w:cstheme="minorHAnsi"/>
          <w:color w:val="000000"/>
          <w:sz w:val="24"/>
          <w:szCs w:val="24"/>
          <w:lang w:eastAsia="fr-BE"/>
        </w:rPr>
      </w:pPr>
    </w:p>
    <w:p w14:paraId="2307DB8D" w14:textId="77777777" w:rsidR="00370DA4" w:rsidRPr="00AF65D5" w:rsidRDefault="00370DA4" w:rsidP="00653589">
      <w:pPr>
        <w:spacing w:before="120" w:after="120" w:line="240" w:lineRule="auto"/>
        <w:jc w:val="both"/>
        <w:rPr>
          <w:rFonts w:eastAsia="Times New Roman" w:cstheme="minorHAnsi"/>
          <w:b/>
          <w:bCs/>
          <w:iCs/>
          <w:sz w:val="24"/>
          <w:szCs w:val="24"/>
          <w:u w:val="single"/>
          <w:lang w:eastAsia="fr-BE"/>
        </w:rPr>
      </w:pPr>
      <w:r w:rsidRPr="00AF65D5">
        <w:rPr>
          <w:rFonts w:eastAsia="Times New Roman" w:cstheme="minorHAnsi"/>
          <w:b/>
          <w:bCs/>
          <w:iCs/>
          <w:sz w:val="24"/>
          <w:szCs w:val="24"/>
          <w:u w:val="single"/>
          <w:lang w:eastAsia="fr-BE"/>
        </w:rPr>
        <w:t xml:space="preserve">Section 3 - La compétence de décider de l'ordre du jour des réunions du </w:t>
      </w:r>
      <w:r w:rsidR="007C7645" w:rsidRPr="00AF65D5">
        <w:rPr>
          <w:rFonts w:eastAsia="Times New Roman" w:cstheme="minorHAnsi"/>
          <w:b/>
          <w:bCs/>
          <w:iCs/>
          <w:sz w:val="24"/>
          <w:szCs w:val="24"/>
          <w:u w:val="single"/>
          <w:lang w:eastAsia="fr-BE"/>
        </w:rPr>
        <w:t>C</w:t>
      </w:r>
      <w:r w:rsidRPr="00AF65D5">
        <w:rPr>
          <w:rFonts w:eastAsia="Times New Roman" w:cstheme="minorHAnsi"/>
          <w:b/>
          <w:bCs/>
          <w:iCs/>
          <w:sz w:val="24"/>
          <w:szCs w:val="24"/>
          <w:u w:val="single"/>
          <w:lang w:eastAsia="fr-BE"/>
        </w:rPr>
        <w:t>onseil communal</w:t>
      </w:r>
    </w:p>
    <w:p w14:paraId="23045929" w14:textId="77777777" w:rsidR="00443805" w:rsidRPr="00494A55" w:rsidRDefault="00443805" w:rsidP="00653589">
      <w:pPr>
        <w:spacing w:before="120" w:after="120" w:line="240" w:lineRule="auto"/>
        <w:jc w:val="both"/>
        <w:rPr>
          <w:rFonts w:eastAsia="Times New Roman" w:cstheme="minorHAnsi"/>
          <w:i/>
          <w:color w:val="AEAAAA" w:themeColor="background2" w:themeShade="BF"/>
          <w:sz w:val="24"/>
          <w:szCs w:val="24"/>
          <w:lang w:eastAsia="fr-BE"/>
        </w:rPr>
      </w:pPr>
    </w:p>
    <w:p w14:paraId="7F7E78D3" w14:textId="75FC9FD1"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9</w:t>
      </w:r>
      <w:r w:rsidRPr="00494A55">
        <w:rPr>
          <w:rFonts w:eastAsia="Times New Roman" w:cstheme="minorHAnsi"/>
          <w:iCs/>
          <w:color w:val="000000"/>
          <w:sz w:val="24"/>
          <w:szCs w:val="24"/>
          <w:lang w:eastAsia="fr-BE"/>
        </w:rPr>
        <w:t> - Sans préjudice des articles 1</w:t>
      </w:r>
      <w:r w:rsidR="00493FBB">
        <w:rPr>
          <w:rFonts w:eastAsia="Times New Roman" w:cstheme="minorHAnsi"/>
          <w:iCs/>
          <w:color w:val="000000"/>
          <w:sz w:val="24"/>
          <w:szCs w:val="24"/>
          <w:lang w:eastAsia="fr-BE"/>
        </w:rPr>
        <w:t>2</w:t>
      </w:r>
      <w:r w:rsidRPr="00494A55">
        <w:rPr>
          <w:rFonts w:eastAsia="Times New Roman" w:cstheme="minorHAnsi"/>
          <w:iCs/>
          <w:color w:val="000000"/>
          <w:sz w:val="24"/>
          <w:szCs w:val="24"/>
          <w:lang w:eastAsia="fr-BE"/>
        </w:rPr>
        <w:t xml:space="preserve"> et 1</w:t>
      </w:r>
      <w:r w:rsidR="00493FBB">
        <w:rPr>
          <w:rFonts w:eastAsia="Times New Roman" w:cstheme="minorHAnsi"/>
          <w:iCs/>
          <w:color w:val="000000"/>
          <w:sz w:val="24"/>
          <w:szCs w:val="24"/>
          <w:lang w:eastAsia="fr-BE"/>
        </w:rPr>
        <w:t>3</w:t>
      </w:r>
      <w:r w:rsidRPr="00494A55">
        <w:rPr>
          <w:rFonts w:eastAsia="Times New Roman" w:cstheme="minorHAnsi"/>
          <w:iCs/>
          <w:color w:val="000000"/>
          <w:sz w:val="24"/>
          <w:szCs w:val="24"/>
          <w:lang w:eastAsia="fr-BE"/>
        </w:rPr>
        <w:t xml:space="preserve">, la compétence de décider de l'ordre du jour des réunions du </w:t>
      </w:r>
      <w:r w:rsidR="00EB34E1"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 xml:space="preserve">onseil communal appartient au </w:t>
      </w:r>
      <w:r w:rsidR="00EB34E1"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ollège communal.</w:t>
      </w:r>
    </w:p>
    <w:p w14:paraId="552EA4EB" w14:textId="77777777" w:rsidR="00EB34E1" w:rsidRPr="00494A55" w:rsidRDefault="00EB34E1" w:rsidP="00653589">
      <w:pPr>
        <w:spacing w:before="120" w:after="120" w:line="240" w:lineRule="auto"/>
        <w:jc w:val="both"/>
        <w:rPr>
          <w:rFonts w:eastAsia="Times New Roman" w:cstheme="minorHAnsi"/>
          <w:color w:val="000000"/>
          <w:sz w:val="24"/>
          <w:szCs w:val="24"/>
          <w:lang w:eastAsia="fr-BE"/>
        </w:rPr>
      </w:pPr>
    </w:p>
    <w:p w14:paraId="2319D60A" w14:textId="77777777" w:rsidR="00EA5D0B" w:rsidRPr="00494A55" w:rsidRDefault="00370DA4" w:rsidP="00653589">
      <w:pPr>
        <w:spacing w:before="120" w:after="120" w:line="240" w:lineRule="auto"/>
        <w:jc w:val="both"/>
        <w:rPr>
          <w:rFonts w:eastAsia="Times New Roman" w:cstheme="minorHAnsi"/>
          <w:sz w:val="24"/>
          <w:szCs w:val="24"/>
          <w:lang w:eastAsia="fr-FR"/>
        </w:rPr>
      </w:pPr>
      <w:r w:rsidRPr="00494A55">
        <w:rPr>
          <w:rFonts w:eastAsia="Times New Roman" w:cstheme="minorHAnsi"/>
          <w:b/>
          <w:bCs/>
          <w:iCs/>
          <w:color w:val="000000"/>
          <w:sz w:val="24"/>
          <w:szCs w:val="24"/>
          <w:u w:val="single"/>
          <w:lang w:eastAsia="fr-BE"/>
        </w:rPr>
        <w:t>Article 10</w:t>
      </w:r>
      <w:r w:rsidRPr="00494A55">
        <w:rPr>
          <w:rFonts w:eastAsia="Times New Roman" w:cstheme="minorHAnsi"/>
          <w:b/>
          <w:bCs/>
          <w:iCs/>
          <w:color w:val="000000"/>
          <w:sz w:val="24"/>
          <w:szCs w:val="24"/>
          <w:lang w:eastAsia="fr-BE"/>
        </w:rPr>
        <w:t xml:space="preserve"> –</w:t>
      </w:r>
      <w:r w:rsidRPr="00494A55">
        <w:rPr>
          <w:rFonts w:eastAsia="Times New Roman" w:cstheme="minorHAnsi"/>
          <w:iCs/>
          <w:color w:val="000000"/>
          <w:sz w:val="24"/>
          <w:szCs w:val="24"/>
          <w:lang w:eastAsia="fr-BE"/>
        </w:rPr>
        <w:t> </w:t>
      </w:r>
      <w:r w:rsidR="00EA5D0B" w:rsidRPr="00494A55">
        <w:rPr>
          <w:rFonts w:eastAsia="Times New Roman" w:cstheme="minorHAnsi"/>
          <w:sz w:val="24"/>
          <w:szCs w:val="24"/>
          <w:lang w:eastAsia="fr-FR"/>
        </w:rPr>
        <w:t xml:space="preserve">Chaque point à l'ordre du jour est indiqué avec suffisamment de clarté. </w:t>
      </w:r>
    </w:p>
    <w:p w14:paraId="3134F7B4" w14:textId="77777777" w:rsidR="00EA5D0B" w:rsidRPr="00494A55" w:rsidRDefault="00EA5D0B" w:rsidP="00653589">
      <w:pPr>
        <w:spacing w:before="120" w:after="120" w:line="240" w:lineRule="auto"/>
        <w:jc w:val="both"/>
        <w:rPr>
          <w:rFonts w:eastAsia="Times New Roman" w:cstheme="minorHAnsi"/>
          <w:sz w:val="24"/>
          <w:szCs w:val="24"/>
          <w:lang w:eastAsia="fr-FR"/>
        </w:rPr>
      </w:pPr>
      <w:r w:rsidRPr="00494A55">
        <w:rPr>
          <w:rFonts w:eastAsia="Times New Roman" w:cstheme="minorHAnsi"/>
          <w:sz w:val="24"/>
          <w:szCs w:val="24"/>
          <w:lang w:eastAsia="fr-FR"/>
        </w:rPr>
        <w:lastRenderedPageBreak/>
        <w:t>Chaque point de l’ordre du jour donnant lieu à une décision doit être accompagné par un projet de délibération qui tient lieu de note de synthèse explicative.</w:t>
      </w:r>
    </w:p>
    <w:p w14:paraId="6B14BFA5" w14:textId="580F8576" w:rsidR="00141A7F" w:rsidRPr="00494A55" w:rsidRDefault="00141A7F" w:rsidP="00653589">
      <w:pPr>
        <w:spacing w:before="120" w:after="120" w:line="240" w:lineRule="auto"/>
        <w:jc w:val="both"/>
        <w:rPr>
          <w:rFonts w:eastAsia="Times New Roman" w:cstheme="minorHAnsi"/>
          <w:iCs/>
          <w:color w:val="000000"/>
          <w:sz w:val="24"/>
          <w:szCs w:val="24"/>
          <w:lang w:eastAsia="fr-BE"/>
        </w:rPr>
      </w:pPr>
    </w:p>
    <w:p w14:paraId="14AC0B30" w14:textId="77F2B451" w:rsidR="000237A8" w:rsidRPr="00494A55" w:rsidRDefault="000237A8"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 xml:space="preserve">Article </w:t>
      </w:r>
      <w:r w:rsidR="0040032D">
        <w:rPr>
          <w:rFonts w:eastAsia="Times New Roman" w:cstheme="minorHAnsi"/>
          <w:b/>
          <w:bCs/>
          <w:iCs/>
          <w:color w:val="000000"/>
          <w:sz w:val="24"/>
          <w:szCs w:val="24"/>
          <w:u w:val="single"/>
          <w:lang w:eastAsia="fr-BE"/>
        </w:rPr>
        <w:t>11</w:t>
      </w:r>
      <w:r w:rsidRPr="00494A55">
        <w:rPr>
          <w:rFonts w:eastAsia="Times New Roman" w:cstheme="minorHAnsi"/>
          <w:iCs/>
          <w:color w:val="000000"/>
          <w:sz w:val="24"/>
          <w:szCs w:val="24"/>
          <w:lang w:eastAsia="fr-BE"/>
        </w:rPr>
        <w:t xml:space="preserve"> – Lorsque la réunion se tient à distance, l</w:t>
      </w:r>
      <w:r w:rsidR="00406AE2" w:rsidRPr="00494A55">
        <w:rPr>
          <w:rFonts w:eastAsia="Times New Roman" w:cstheme="minorHAnsi"/>
          <w:iCs/>
          <w:color w:val="000000"/>
          <w:sz w:val="24"/>
          <w:szCs w:val="24"/>
          <w:lang w:eastAsia="fr-BE"/>
        </w:rPr>
        <w:t xml:space="preserve">a </w:t>
      </w:r>
      <w:r w:rsidRPr="00494A55">
        <w:rPr>
          <w:rFonts w:eastAsia="Times New Roman" w:cstheme="minorHAnsi"/>
          <w:iCs/>
          <w:color w:val="000000"/>
          <w:sz w:val="24"/>
          <w:szCs w:val="24"/>
          <w:lang w:eastAsia="fr-BE"/>
        </w:rPr>
        <w:t xml:space="preserve">convocation : </w:t>
      </w:r>
    </w:p>
    <w:p w14:paraId="37290ADB" w14:textId="04D28B56" w:rsidR="000237A8" w:rsidRPr="00494A55" w:rsidRDefault="000237A8"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1° mentionne les raisons justifiant la tenu</w:t>
      </w:r>
      <w:r w:rsidR="00B10383" w:rsidRPr="00494A55">
        <w:rPr>
          <w:rFonts w:eastAsia="Times New Roman" w:cstheme="minorHAnsi"/>
          <w:iCs/>
          <w:color w:val="000000"/>
          <w:sz w:val="24"/>
          <w:szCs w:val="24"/>
          <w:lang w:eastAsia="fr-BE"/>
        </w:rPr>
        <w:t xml:space="preserve">e </w:t>
      </w:r>
      <w:r w:rsidRPr="00494A55">
        <w:rPr>
          <w:rFonts w:eastAsia="Times New Roman" w:cstheme="minorHAnsi"/>
          <w:iCs/>
          <w:color w:val="000000"/>
          <w:sz w:val="24"/>
          <w:szCs w:val="24"/>
          <w:lang w:eastAsia="fr-BE"/>
        </w:rPr>
        <w:t>de la réunion à distance</w:t>
      </w:r>
    </w:p>
    <w:p w14:paraId="1D2176C3" w14:textId="41AFA870" w:rsidR="000237A8" w:rsidRPr="00494A55" w:rsidRDefault="000237A8"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2° mentionne la dénomination commerciale de l’outil numérique utilisé aux fins de la réunion ;</w:t>
      </w:r>
    </w:p>
    <w:p w14:paraId="76C6B8FC" w14:textId="496843B1" w:rsidR="000237A8" w:rsidRPr="00494A55" w:rsidRDefault="000237A8"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 xml:space="preserve">3° contient une brève explication technique de la manière dont le </w:t>
      </w:r>
      <w:r w:rsidR="00C0663B" w:rsidRPr="00494A55">
        <w:rPr>
          <w:rFonts w:eastAsia="Times New Roman" w:cstheme="minorHAnsi"/>
          <w:iCs/>
          <w:color w:val="000000"/>
          <w:sz w:val="24"/>
          <w:szCs w:val="24"/>
          <w:lang w:eastAsia="fr-BE"/>
        </w:rPr>
        <w:t>membre procède pour se connecter et participer à la réunion</w:t>
      </w:r>
    </w:p>
    <w:p w14:paraId="790A6D21" w14:textId="77777777" w:rsidR="00C0663B" w:rsidRPr="00494A55" w:rsidRDefault="00C0663B" w:rsidP="00653589">
      <w:pPr>
        <w:spacing w:before="120" w:after="120" w:line="240" w:lineRule="auto"/>
        <w:jc w:val="both"/>
        <w:rPr>
          <w:rFonts w:eastAsia="Times New Roman" w:cstheme="minorHAnsi"/>
          <w:color w:val="000000"/>
          <w:sz w:val="24"/>
          <w:szCs w:val="24"/>
          <w:lang w:eastAsia="fr-BE"/>
        </w:rPr>
      </w:pPr>
    </w:p>
    <w:p w14:paraId="44225F47" w14:textId="55CC8A2B"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1</w:t>
      </w:r>
      <w:r w:rsidR="0040032D">
        <w:rPr>
          <w:rFonts w:eastAsia="Times New Roman" w:cstheme="minorHAnsi"/>
          <w:b/>
          <w:bCs/>
          <w:iCs/>
          <w:color w:val="000000"/>
          <w:sz w:val="24"/>
          <w:szCs w:val="24"/>
          <w:u w:val="single"/>
          <w:lang w:eastAsia="fr-BE"/>
        </w:rPr>
        <w:t>2</w:t>
      </w:r>
      <w:r w:rsidRPr="00494A55">
        <w:rPr>
          <w:rFonts w:eastAsia="Times New Roman" w:cstheme="minorHAnsi"/>
          <w:iCs/>
          <w:color w:val="000000"/>
          <w:sz w:val="24"/>
          <w:szCs w:val="24"/>
          <w:lang w:eastAsia="fr-BE"/>
        </w:rPr>
        <w:t xml:space="preserve"> - Lorsque le </w:t>
      </w:r>
      <w:r w:rsidR="0003244E"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 xml:space="preserve">ollège communal convoque le conseil communal sur la demande d'un tiers ou d'un quart de ses membres en fonction, l'ordre du jour de la réunion du </w:t>
      </w:r>
      <w:r w:rsidR="0003244E"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comprend, par priorité, les points indiqués par les demandeurs de la réunion.</w:t>
      </w:r>
    </w:p>
    <w:p w14:paraId="347C96B0" w14:textId="77777777" w:rsidR="0003244E" w:rsidRPr="00494A55" w:rsidRDefault="0003244E" w:rsidP="00653589">
      <w:pPr>
        <w:spacing w:before="120" w:after="120" w:line="240" w:lineRule="auto"/>
        <w:jc w:val="both"/>
        <w:rPr>
          <w:rFonts w:eastAsia="Times New Roman" w:cstheme="minorHAnsi"/>
          <w:color w:val="000000"/>
          <w:sz w:val="24"/>
          <w:szCs w:val="24"/>
          <w:lang w:eastAsia="fr-BE"/>
        </w:rPr>
      </w:pPr>
    </w:p>
    <w:p w14:paraId="75ADF6E3" w14:textId="233BBF5C"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u w:val="single"/>
          <w:lang w:eastAsia="fr-BE"/>
        </w:rPr>
        <w:t>Article 1</w:t>
      </w:r>
      <w:r w:rsidR="0040032D">
        <w:rPr>
          <w:rFonts w:eastAsia="Times New Roman" w:cstheme="minorHAnsi"/>
          <w:b/>
          <w:bCs/>
          <w:iCs/>
          <w:color w:val="000000"/>
          <w:sz w:val="24"/>
          <w:szCs w:val="24"/>
          <w:u w:val="single"/>
          <w:lang w:eastAsia="fr-BE"/>
        </w:rPr>
        <w:t>3</w:t>
      </w:r>
      <w:r w:rsidRPr="00494A55">
        <w:rPr>
          <w:rFonts w:eastAsia="Times New Roman" w:cstheme="minorHAnsi"/>
          <w:iCs/>
          <w:color w:val="000000"/>
          <w:sz w:val="24"/>
          <w:szCs w:val="24"/>
          <w:lang w:eastAsia="fr-BE"/>
        </w:rPr>
        <w:t xml:space="preserve"> - Tout membre du </w:t>
      </w:r>
      <w:r w:rsidR="0003244E"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peut demander l'inscription d'un ou de plusieurs points supplémentaires à l'ordre du jour d'une réunion du conseil, étant entendu :</w:t>
      </w:r>
    </w:p>
    <w:p w14:paraId="2DE56956" w14:textId="052812C1"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 xml:space="preserve">a) que toute proposition étrangère à l'ordre du jour doit être remise au </w:t>
      </w:r>
      <w:r w:rsidR="0003244E" w:rsidRPr="00494A55">
        <w:rPr>
          <w:rFonts w:eastAsia="Times New Roman" w:cstheme="minorHAnsi"/>
          <w:iCs/>
          <w:color w:val="000000"/>
          <w:sz w:val="24"/>
          <w:szCs w:val="24"/>
          <w:lang w:eastAsia="fr-BE"/>
        </w:rPr>
        <w:t>b</w:t>
      </w:r>
      <w:r w:rsidRPr="00494A55">
        <w:rPr>
          <w:rFonts w:eastAsia="Times New Roman" w:cstheme="minorHAnsi"/>
          <w:iCs/>
          <w:color w:val="000000"/>
          <w:sz w:val="24"/>
          <w:szCs w:val="24"/>
          <w:lang w:eastAsia="fr-BE"/>
        </w:rPr>
        <w:t>ourgmestre ou à celui qui le remplace</w:t>
      </w:r>
      <w:r w:rsidR="00395C1D" w:rsidRPr="00494A55">
        <w:rPr>
          <w:rFonts w:eastAsia="Times New Roman" w:cstheme="minorHAnsi"/>
          <w:iCs/>
          <w:color w:val="000000"/>
          <w:sz w:val="24"/>
          <w:szCs w:val="24"/>
          <w:lang w:eastAsia="fr-BE"/>
        </w:rPr>
        <w:t xml:space="preserve"> ET au directeur général</w:t>
      </w:r>
      <w:r w:rsidRPr="00494A55">
        <w:rPr>
          <w:rFonts w:eastAsia="Times New Roman" w:cstheme="minorHAnsi"/>
          <w:iCs/>
          <w:color w:val="000000"/>
          <w:sz w:val="24"/>
          <w:szCs w:val="24"/>
          <w:lang w:eastAsia="fr-BE"/>
        </w:rPr>
        <w:t xml:space="preserve">, </w:t>
      </w:r>
      <w:r w:rsidR="00395C1D" w:rsidRPr="00494A55">
        <w:rPr>
          <w:rFonts w:eastAsia="Times New Roman" w:cstheme="minorHAnsi"/>
          <w:iCs/>
          <w:color w:val="000000"/>
          <w:sz w:val="24"/>
          <w:szCs w:val="24"/>
          <w:lang w:eastAsia="fr-BE"/>
        </w:rPr>
        <w:t xml:space="preserve">par courrier électronique, </w:t>
      </w:r>
      <w:r w:rsidRPr="00494A55">
        <w:rPr>
          <w:rFonts w:eastAsia="Times New Roman" w:cstheme="minorHAnsi"/>
          <w:iCs/>
          <w:color w:val="000000"/>
          <w:sz w:val="24"/>
          <w:szCs w:val="24"/>
          <w:lang w:eastAsia="fr-BE"/>
        </w:rPr>
        <w:t xml:space="preserve">au moins cinq jours francs avant la réunion du </w:t>
      </w:r>
      <w:r w:rsidR="00F25926"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w:t>
      </w:r>
    </w:p>
    <w:p w14:paraId="5506E048"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b) qu'elle doit être accompagnée d'une note de synthèse explicative ou de tout document propre à éclairer le conseil communal ;</w:t>
      </w:r>
    </w:p>
    <w:p w14:paraId="03D71469" w14:textId="2C8BF8BF"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 xml:space="preserve">c) que, si elle donne lieu à décision, elle doit être accompagnée d'un projet de délibération rédigé avec éventuellement l’aide du </w:t>
      </w:r>
      <w:r w:rsidR="0003244E" w:rsidRPr="00494A55">
        <w:rPr>
          <w:rFonts w:eastAsia="Times New Roman" w:cstheme="minorHAnsi"/>
          <w:iCs/>
          <w:color w:val="000000"/>
          <w:sz w:val="24"/>
          <w:szCs w:val="24"/>
          <w:lang w:eastAsia="fr-BE"/>
        </w:rPr>
        <w:t>d</w:t>
      </w:r>
      <w:r w:rsidRPr="00494A55">
        <w:rPr>
          <w:rFonts w:eastAsia="Times New Roman" w:cstheme="minorHAnsi"/>
          <w:iCs/>
          <w:color w:val="000000"/>
          <w:sz w:val="24"/>
          <w:szCs w:val="24"/>
          <w:lang w:eastAsia="fr-BE"/>
        </w:rPr>
        <w:t>irecteur général ou le fonctionnaire désigné par lui, conformément à l'article 10 du présent règlement ;</w:t>
      </w:r>
    </w:p>
    <w:p w14:paraId="6D36A2FC"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d) qu'il est interdit à un membre du collège communal de faire usage de cette faculté ;</w:t>
      </w:r>
    </w:p>
    <w:p w14:paraId="64178924" w14:textId="77FABCAC"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 xml:space="preserve">e) que l’auteur de la proposition présente son point lors de la réunion du </w:t>
      </w:r>
      <w:r w:rsidR="0003244E"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w:t>
      </w:r>
    </w:p>
    <w:p w14:paraId="75F523FC" w14:textId="4CBE0D88"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 xml:space="preserve">En l’absence de l’auteur de la proposition pour présenter son point lors de la réunion du </w:t>
      </w:r>
      <w:r w:rsidR="0003244E"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ledit point n’est pas examiné.</w:t>
      </w:r>
    </w:p>
    <w:p w14:paraId="587268B1" w14:textId="28B346F3"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 xml:space="preserve">Par "cinq jours francs", il y a lieu d'entendre cinq jours de vingt-quatre heures, cela signifiant que le jour de la réception de la proposition étrangère à l'ordre du jour par le </w:t>
      </w:r>
      <w:r w:rsidR="007C7645" w:rsidRPr="00494A55">
        <w:rPr>
          <w:rFonts w:eastAsia="Times New Roman" w:cstheme="minorHAnsi"/>
          <w:iCs/>
          <w:color w:val="000000"/>
          <w:sz w:val="24"/>
          <w:szCs w:val="24"/>
          <w:lang w:eastAsia="fr-BE"/>
        </w:rPr>
        <w:t>B</w:t>
      </w:r>
      <w:r w:rsidRPr="00494A55">
        <w:rPr>
          <w:rFonts w:eastAsia="Times New Roman" w:cstheme="minorHAnsi"/>
          <w:iCs/>
          <w:color w:val="000000"/>
          <w:sz w:val="24"/>
          <w:szCs w:val="24"/>
          <w:lang w:eastAsia="fr-BE"/>
        </w:rPr>
        <w:t xml:space="preserve">ourgmestre ou par celui qui le remplace et celui de la réunion du </w:t>
      </w:r>
      <w:r w:rsidR="0003244E"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ne sont pas compris dans le délai.</w:t>
      </w:r>
    </w:p>
    <w:p w14:paraId="382728BD" w14:textId="51884839"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 xml:space="preserve">Le </w:t>
      </w:r>
      <w:r w:rsidR="007C7645" w:rsidRPr="00494A55">
        <w:rPr>
          <w:rFonts w:eastAsia="Times New Roman" w:cstheme="minorHAnsi"/>
          <w:iCs/>
          <w:color w:val="000000"/>
          <w:sz w:val="24"/>
          <w:szCs w:val="24"/>
          <w:lang w:eastAsia="fr-BE"/>
        </w:rPr>
        <w:t>B</w:t>
      </w:r>
      <w:r w:rsidRPr="00494A55">
        <w:rPr>
          <w:rFonts w:eastAsia="Times New Roman" w:cstheme="minorHAnsi"/>
          <w:iCs/>
          <w:color w:val="000000"/>
          <w:sz w:val="24"/>
          <w:szCs w:val="24"/>
          <w:lang w:eastAsia="fr-BE"/>
        </w:rPr>
        <w:t xml:space="preserve">ourgmestre ou celui qui le remplace transmet sans délai les points complémentaires de l'ordre du jour de la réunion du </w:t>
      </w:r>
      <w:r w:rsidR="0003244E"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à ses membres.</w:t>
      </w:r>
    </w:p>
    <w:p w14:paraId="24A4F09E" w14:textId="77777777" w:rsidR="00395C1D" w:rsidRPr="00494A55" w:rsidRDefault="00395C1D" w:rsidP="00653589">
      <w:pPr>
        <w:spacing w:before="120" w:after="120" w:line="240" w:lineRule="auto"/>
        <w:jc w:val="both"/>
        <w:rPr>
          <w:rFonts w:cstheme="minorHAnsi"/>
          <w:sz w:val="24"/>
          <w:szCs w:val="24"/>
        </w:rPr>
      </w:pPr>
      <w:r w:rsidRPr="00494A55">
        <w:rPr>
          <w:rFonts w:cstheme="minorHAnsi"/>
          <w:sz w:val="24"/>
          <w:szCs w:val="24"/>
        </w:rPr>
        <w:t xml:space="preserve">Les points supplémentaires doivent porter sur les matières qui relèvent : </w:t>
      </w:r>
    </w:p>
    <w:p w14:paraId="7CD37F50" w14:textId="77777777" w:rsidR="00395C1D" w:rsidRPr="00494A55" w:rsidRDefault="00395C1D" w:rsidP="00653589">
      <w:pPr>
        <w:spacing w:before="120" w:after="120" w:line="240" w:lineRule="auto"/>
        <w:jc w:val="both"/>
        <w:rPr>
          <w:rFonts w:cstheme="minorHAnsi"/>
          <w:sz w:val="24"/>
          <w:szCs w:val="24"/>
        </w:rPr>
      </w:pPr>
      <w:r w:rsidRPr="00494A55">
        <w:rPr>
          <w:rFonts w:cstheme="minorHAnsi"/>
          <w:sz w:val="24"/>
          <w:szCs w:val="24"/>
        </w:rPr>
        <w:t xml:space="preserve">- De la compétence de décision du collège et du conseil ; </w:t>
      </w:r>
    </w:p>
    <w:p w14:paraId="10A76129" w14:textId="77777777" w:rsidR="00395C1D" w:rsidRPr="00494A55" w:rsidRDefault="00395C1D" w:rsidP="00653589">
      <w:pPr>
        <w:spacing w:before="120" w:after="120" w:line="240" w:lineRule="auto"/>
        <w:jc w:val="both"/>
        <w:rPr>
          <w:rFonts w:cstheme="minorHAnsi"/>
          <w:sz w:val="24"/>
          <w:szCs w:val="24"/>
        </w:rPr>
      </w:pPr>
      <w:r w:rsidRPr="00494A55">
        <w:rPr>
          <w:rFonts w:cstheme="minorHAnsi"/>
          <w:sz w:val="24"/>
          <w:szCs w:val="24"/>
        </w:rPr>
        <w:t xml:space="preserve">- De la compétence d’avis du collège et du conseil communal dans la mesure où cette compétence a un objet qui concerne le territoire communal ; </w:t>
      </w:r>
    </w:p>
    <w:p w14:paraId="47FFD7EB" w14:textId="2C742559" w:rsidR="00141BA9" w:rsidRPr="00653589" w:rsidRDefault="00395C1D" w:rsidP="00653589">
      <w:pPr>
        <w:spacing w:before="120" w:after="120" w:line="240" w:lineRule="auto"/>
        <w:jc w:val="both"/>
        <w:rPr>
          <w:rFonts w:cstheme="minorHAnsi"/>
          <w:sz w:val="24"/>
          <w:szCs w:val="24"/>
        </w:rPr>
      </w:pPr>
      <w:r w:rsidRPr="00494A55">
        <w:rPr>
          <w:rFonts w:cstheme="minorHAnsi"/>
          <w:sz w:val="24"/>
          <w:szCs w:val="24"/>
        </w:rPr>
        <w:t>- De l’intérêt communal</w:t>
      </w:r>
    </w:p>
    <w:p w14:paraId="5152BDB7" w14:textId="77777777" w:rsidR="00370DA4" w:rsidRPr="00AF65D5" w:rsidRDefault="00370DA4" w:rsidP="00653589">
      <w:pPr>
        <w:spacing w:before="120" w:after="120" w:line="240" w:lineRule="auto"/>
        <w:jc w:val="both"/>
        <w:rPr>
          <w:rFonts w:eastAsia="Times New Roman" w:cstheme="minorHAnsi"/>
          <w:b/>
          <w:bCs/>
          <w:iCs/>
          <w:sz w:val="24"/>
          <w:szCs w:val="24"/>
          <w:u w:val="single"/>
          <w:lang w:eastAsia="fr-BE"/>
        </w:rPr>
      </w:pPr>
      <w:r w:rsidRPr="00AF65D5">
        <w:rPr>
          <w:rFonts w:eastAsia="Times New Roman" w:cstheme="minorHAnsi"/>
          <w:b/>
          <w:bCs/>
          <w:iCs/>
          <w:sz w:val="24"/>
          <w:szCs w:val="24"/>
          <w:u w:val="single"/>
          <w:lang w:eastAsia="fr-BE"/>
        </w:rPr>
        <w:lastRenderedPageBreak/>
        <w:t>Section 4 - L'inscription, en séance publique ou en séance à huis clos, des points de l'ordre du jour des réunions du conseil communal</w:t>
      </w:r>
    </w:p>
    <w:p w14:paraId="290A905C" w14:textId="77777777" w:rsidR="00406AE2" w:rsidRPr="00494A55" w:rsidRDefault="00406AE2" w:rsidP="00653589">
      <w:pPr>
        <w:spacing w:before="120" w:after="120" w:line="240" w:lineRule="auto"/>
        <w:jc w:val="both"/>
        <w:rPr>
          <w:rFonts w:eastAsia="Times New Roman" w:cstheme="minorHAnsi"/>
          <w:color w:val="000000"/>
          <w:sz w:val="24"/>
          <w:szCs w:val="24"/>
          <w:lang w:eastAsia="fr-BE"/>
        </w:rPr>
      </w:pPr>
    </w:p>
    <w:p w14:paraId="6E44F443" w14:textId="4564D1E9"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1</w:t>
      </w:r>
      <w:r w:rsidR="0040032D">
        <w:rPr>
          <w:rFonts w:eastAsia="Times New Roman" w:cstheme="minorHAnsi"/>
          <w:b/>
          <w:bCs/>
          <w:iCs/>
          <w:color w:val="000000"/>
          <w:sz w:val="24"/>
          <w:szCs w:val="24"/>
          <w:u w:val="single"/>
          <w:lang w:eastAsia="fr-BE"/>
        </w:rPr>
        <w:t>4</w:t>
      </w:r>
      <w:r w:rsidRPr="00494A55">
        <w:rPr>
          <w:rFonts w:eastAsia="Times New Roman" w:cstheme="minorHAnsi"/>
          <w:iCs/>
          <w:color w:val="000000"/>
          <w:sz w:val="24"/>
          <w:szCs w:val="24"/>
          <w:lang w:eastAsia="fr-BE"/>
        </w:rPr>
        <w:t> - Sans préjudice des articles 1</w:t>
      </w:r>
      <w:r w:rsidR="00EA7C63">
        <w:rPr>
          <w:rFonts w:eastAsia="Times New Roman" w:cstheme="minorHAnsi"/>
          <w:iCs/>
          <w:color w:val="000000"/>
          <w:sz w:val="24"/>
          <w:szCs w:val="24"/>
          <w:lang w:eastAsia="fr-BE"/>
        </w:rPr>
        <w:t>6</w:t>
      </w:r>
      <w:r w:rsidRPr="00494A55">
        <w:rPr>
          <w:rFonts w:eastAsia="Times New Roman" w:cstheme="minorHAnsi"/>
          <w:iCs/>
          <w:color w:val="000000"/>
          <w:sz w:val="24"/>
          <w:szCs w:val="24"/>
          <w:lang w:eastAsia="fr-BE"/>
        </w:rPr>
        <w:t xml:space="preserve"> et 1</w:t>
      </w:r>
      <w:r w:rsidR="00EA7C63">
        <w:rPr>
          <w:rFonts w:eastAsia="Times New Roman" w:cstheme="minorHAnsi"/>
          <w:iCs/>
          <w:color w:val="000000"/>
          <w:sz w:val="24"/>
          <w:szCs w:val="24"/>
          <w:lang w:eastAsia="fr-BE"/>
        </w:rPr>
        <w:t>7</w:t>
      </w:r>
      <w:r w:rsidRPr="00494A55">
        <w:rPr>
          <w:rFonts w:eastAsia="Times New Roman" w:cstheme="minorHAnsi"/>
          <w:iCs/>
          <w:color w:val="000000"/>
          <w:sz w:val="24"/>
          <w:szCs w:val="24"/>
          <w:lang w:eastAsia="fr-BE"/>
        </w:rPr>
        <w:t xml:space="preserve">, les réunions du </w:t>
      </w:r>
      <w:r w:rsidR="0003244E"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sont publiques.</w:t>
      </w:r>
    </w:p>
    <w:p w14:paraId="45141A1B" w14:textId="7567B3C3" w:rsidR="000D2850" w:rsidRPr="00494A55" w:rsidRDefault="000D2850"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La publicité des séances virtuelles en cas de situation extraordinaire est assurée par la diffusion en direct de la séance du conseil, uniquement en sa partie publique, sur le site internet de la commune ou selon les modalités précisées sur celui-ci.</w:t>
      </w:r>
    </w:p>
    <w:p w14:paraId="0726067D" w14:textId="4F71CB8F" w:rsidR="000D2850" w:rsidRPr="00494A55" w:rsidRDefault="000D2850"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La diffusion est interrompue à chaque fois que le huis clos est prononcé.</w:t>
      </w:r>
    </w:p>
    <w:p w14:paraId="67A20B0F" w14:textId="35D6EA27" w:rsidR="000D2850" w:rsidRPr="00494A55" w:rsidRDefault="000D2850"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 xml:space="preserve">Le </w:t>
      </w:r>
      <w:r w:rsidR="0003244E" w:rsidRPr="00494A55">
        <w:rPr>
          <w:rFonts w:eastAsia="Times New Roman" w:cstheme="minorHAnsi"/>
          <w:iCs/>
          <w:color w:val="000000"/>
          <w:sz w:val="24"/>
          <w:szCs w:val="24"/>
          <w:lang w:eastAsia="fr-BE"/>
        </w:rPr>
        <w:t>p</w:t>
      </w:r>
      <w:r w:rsidRPr="00494A55">
        <w:rPr>
          <w:rFonts w:eastAsia="Times New Roman" w:cstheme="minorHAnsi"/>
          <w:iCs/>
          <w:color w:val="000000"/>
          <w:sz w:val="24"/>
          <w:szCs w:val="24"/>
          <w:lang w:eastAsia="fr-BE"/>
        </w:rPr>
        <w:t>résident de séance veille au respect de la présente disposition.</w:t>
      </w:r>
    </w:p>
    <w:p w14:paraId="3B98BB5C" w14:textId="77777777" w:rsidR="0003244E" w:rsidRPr="00494A55" w:rsidRDefault="0003244E" w:rsidP="00653589">
      <w:pPr>
        <w:spacing w:before="120" w:after="120" w:line="240" w:lineRule="auto"/>
        <w:jc w:val="both"/>
        <w:rPr>
          <w:rFonts w:eastAsia="Times New Roman" w:cstheme="minorHAnsi"/>
          <w:iCs/>
          <w:color w:val="000000"/>
          <w:sz w:val="24"/>
          <w:szCs w:val="24"/>
          <w:lang w:eastAsia="fr-BE"/>
        </w:rPr>
      </w:pPr>
    </w:p>
    <w:p w14:paraId="667B10E7" w14:textId="400AD1E5" w:rsidR="000D2850" w:rsidRPr="00494A55" w:rsidRDefault="008F4A3D"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 xml:space="preserve">Article </w:t>
      </w:r>
      <w:r w:rsidR="0040032D">
        <w:rPr>
          <w:rFonts w:eastAsia="Times New Roman" w:cstheme="minorHAnsi"/>
          <w:b/>
          <w:bCs/>
          <w:iCs/>
          <w:color w:val="000000"/>
          <w:sz w:val="24"/>
          <w:szCs w:val="24"/>
          <w:u w:val="single"/>
          <w:lang w:eastAsia="fr-BE"/>
        </w:rPr>
        <w:t>15</w:t>
      </w:r>
      <w:r w:rsidRPr="00494A55">
        <w:rPr>
          <w:rFonts w:eastAsia="Times New Roman" w:cstheme="minorHAnsi"/>
          <w:b/>
          <w:bCs/>
          <w:iCs/>
          <w:color w:val="000000"/>
          <w:sz w:val="24"/>
          <w:szCs w:val="24"/>
          <w:lang w:eastAsia="fr-BE"/>
        </w:rPr>
        <w:t> :</w:t>
      </w:r>
      <w:r w:rsidRPr="00494A55">
        <w:rPr>
          <w:rFonts w:eastAsia="Times New Roman" w:cstheme="minorHAnsi"/>
          <w:iCs/>
          <w:color w:val="000000"/>
          <w:sz w:val="24"/>
          <w:szCs w:val="24"/>
          <w:lang w:eastAsia="fr-BE"/>
        </w:rPr>
        <w:t xml:space="preserve"> </w:t>
      </w:r>
      <w:r w:rsidR="0003244E" w:rsidRPr="00494A55">
        <w:rPr>
          <w:rFonts w:eastAsia="Times New Roman" w:cstheme="minorHAnsi"/>
          <w:iCs/>
          <w:color w:val="000000"/>
          <w:sz w:val="24"/>
          <w:szCs w:val="24"/>
          <w:lang w:eastAsia="fr-BE"/>
        </w:rPr>
        <w:t>E</w:t>
      </w:r>
      <w:r w:rsidRPr="00494A55">
        <w:rPr>
          <w:rFonts w:eastAsia="Times New Roman" w:cstheme="minorHAnsi"/>
          <w:iCs/>
          <w:color w:val="000000"/>
          <w:sz w:val="24"/>
          <w:szCs w:val="24"/>
          <w:lang w:eastAsia="fr-BE"/>
        </w:rPr>
        <w:t>n cas de réunion à distance, au moment du prononcé du huis clos et à la demande du président de séance, chaque membre s’engage, individuellement et à haute voix, au respect des conditions nécessaires au secret des débats durant tout le huis clos.</w:t>
      </w:r>
    </w:p>
    <w:p w14:paraId="5C5E3798" w14:textId="77777777" w:rsidR="008F4A3D" w:rsidRPr="00494A55" w:rsidRDefault="008F4A3D" w:rsidP="00653589">
      <w:pPr>
        <w:spacing w:before="120" w:after="120" w:line="240" w:lineRule="auto"/>
        <w:jc w:val="both"/>
        <w:rPr>
          <w:rFonts w:eastAsia="Times New Roman" w:cstheme="minorHAnsi"/>
          <w:color w:val="000000"/>
          <w:sz w:val="24"/>
          <w:szCs w:val="24"/>
          <w:lang w:eastAsia="fr-BE"/>
        </w:rPr>
      </w:pPr>
    </w:p>
    <w:p w14:paraId="665BA5EC" w14:textId="2DA030A0"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u w:val="single"/>
          <w:lang w:eastAsia="fr-BE"/>
        </w:rPr>
        <w:t>Article 1</w:t>
      </w:r>
      <w:r w:rsidR="0040032D">
        <w:rPr>
          <w:rFonts w:eastAsia="Times New Roman" w:cstheme="minorHAnsi"/>
          <w:b/>
          <w:bCs/>
          <w:iCs/>
          <w:color w:val="000000"/>
          <w:sz w:val="24"/>
          <w:szCs w:val="24"/>
          <w:u w:val="single"/>
          <w:lang w:eastAsia="fr-BE"/>
        </w:rPr>
        <w:t>6</w:t>
      </w:r>
      <w:r w:rsidRPr="00494A55">
        <w:rPr>
          <w:rFonts w:eastAsia="Times New Roman" w:cstheme="minorHAnsi"/>
          <w:iCs/>
          <w:color w:val="000000"/>
          <w:sz w:val="24"/>
          <w:szCs w:val="24"/>
          <w:lang w:eastAsia="fr-BE"/>
        </w:rPr>
        <w:t> - Sauf lorsqu'il est appelé à délibérer du budget, d'une modification budgétaire ou des comptes, le conseil communal, statuant à la majorité des deux tiers de ses membres présents</w:t>
      </w:r>
      <w:r w:rsidR="00065FDA" w:rsidRPr="00494A55">
        <w:rPr>
          <w:rFonts w:eastAsia="Times New Roman" w:cstheme="minorHAnsi"/>
          <w:iCs/>
          <w:color w:val="000000"/>
          <w:sz w:val="24"/>
          <w:szCs w:val="24"/>
          <w:lang w:eastAsia="fr-BE"/>
        </w:rPr>
        <w:t>/connectés</w:t>
      </w:r>
      <w:r w:rsidRPr="00494A55">
        <w:rPr>
          <w:rFonts w:eastAsia="Times New Roman" w:cstheme="minorHAnsi"/>
          <w:iCs/>
          <w:color w:val="000000"/>
          <w:sz w:val="24"/>
          <w:szCs w:val="24"/>
          <w:lang w:eastAsia="fr-BE"/>
        </w:rPr>
        <w:t xml:space="preserve">, peut, dans l'intérêt de l'ordre public et en raison des inconvénients graves qui résulteraient de la publicité, décider que la réunion du </w:t>
      </w:r>
      <w:r w:rsidR="0003244E"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ne sera pas publique.</w:t>
      </w:r>
    </w:p>
    <w:p w14:paraId="64F94B0A" w14:textId="37A1BC3D"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 xml:space="preserve">Lorsque le nombre des membres du </w:t>
      </w:r>
      <w:r w:rsidR="0003244E"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présents</w:t>
      </w:r>
      <w:r w:rsidR="00065FDA" w:rsidRPr="00494A55">
        <w:rPr>
          <w:rFonts w:eastAsia="Times New Roman" w:cstheme="minorHAnsi"/>
          <w:iCs/>
          <w:color w:val="000000"/>
          <w:sz w:val="24"/>
          <w:szCs w:val="24"/>
          <w:lang w:eastAsia="fr-BE"/>
        </w:rPr>
        <w:t>/connectés</w:t>
      </w:r>
      <w:r w:rsidRPr="00494A55">
        <w:rPr>
          <w:rFonts w:eastAsia="Times New Roman" w:cstheme="minorHAnsi"/>
          <w:iCs/>
          <w:color w:val="000000"/>
          <w:sz w:val="24"/>
          <w:szCs w:val="24"/>
          <w:lang w:eastAsia="fr-BE"/>
        </w:rPr>
        <w:t xml:space="preserve"> n'est pas un multiple de trois, il y a lieu, pour la détermination des deux tiers, d'arrondir à l'unité supérieure le résultat de la division par trois suivie de la multiplication par deux.</w:t>
      </w:r>
    </w:p>
    <w:p w14:paraId="380C5E01" w14:textId="77777777" w:rsidR="00CC05BF" w:rsidRPr="00494A55" w:rsidRDefault="00CC05BF" w:rsidP="00653589">
      <w:pPr>
        <w:spacing w:before="120" w:after="120" w:line="240" w:lineRule="auto"/>
        <w:jc w:val="both"/>
        <w:rPr>
          <w:rFonts w:eastAsia="Times New Roman" w:cstheme="minorHAnsi"/>
          <w:color w:val="000000"/>
          <w:sz w:val="24"/>
          <w:szCs w:val="24"/>
          <w:lang w:eastAsia="fr-BE"/>
        </w:rPr>
      </w:pPr>
    </w:p>
    <w:p w14:paraId="4AC0A595" w14:textId="53094433"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u w:val="single"/>
          <w:lang w:eastAsia="fr-BE"/>
        </w:rPr>
        <w:t>Article 1</w:t>
      </w:r>
      <w:r w:rsidR="0040032D">
        <w:rPr>
          <w:rFonts w:eastAsia="Times New Roman" w:cstheme="minorHAnsi"/>
          <w:b/>
          <w:bCs/>
          <w:iCs/>
          <w:color w:val="000000"/>
          <w:sz w:val="24"/>
          <w:szCs w:val="24"/>
          <w:u w:val="single"/>
          <w:lang w:eastAsia="fr-BE"/>
        </w:rPr>
        <w:t>7</w:t>
      </w:r>
      <w:r w:rsidRPr="00494A55">
        <w:rPr>
          <w:rFonts w:eastAsia="Times New Roman" w:cstheme="minorHAnsi"/>
          <w:iCs/>
          <w:color w:val="000000"/>
          <w:sz w:val="24"/>
          <w:szCs w:val="24"/>
          <w:lang w:eastAsia="fr-BE"/>
        </w:rPr>
        <w:t xml:space="preserve"> - La réunion du </w:t>
      </w:r>
      <w:r w:rsidR="0003244E"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n'est pas publique lorsqu'il s'agit de questions de personnes.  Le président veillera à ce que le nom de personnes privées ne soit pas cité en séance publique.</w:t>
      </w:r>
    </w:p>
    <w:p w14:paraId="5B9D34FF" w14:textId="77777777"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Dès qu'une question de ce genre est soulevée, le président prononce le huis clos.</w:t>
      </w:r>
    </w:p>
    <w:p w14:paraId="49A7EEBA" w14:textId="77777777" w:rsidR="0003244E" w:rsidRPr="00494A55" w:rsidRDefault="0003244E" w:rsidP="00653589">
      <w:pPr>
        <w:spacing w:before="120" w:after="120" w:line="240" w:lineRule="auto"/>
        <w:jc w:val="both"/>
        <w:rPr>
          <w:rFonts w:eastAsia="Times New Roman" w:cstheme="minorHAnsi"/>
          <w:color w:val="000000"/>
          <w:sz w:val="24"/>
          <w:szCs w:val="24"/>
          <w:lang w:eastAsia="fr-BE"/>
        </w:rPr>
      </w:pPr>
    </w:p>
    <w:p w14:paraId="3906FBBF" w14:textId="568C343C"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u w:val="single"/>
          <w:lang w:eastAsia="fr-BE"/>
        </w:rPr>
        <w:t>Article 1</w:t>
      </w:r>
      <w:r w:rsidR="0040032D">
        <w:rPr>
          <w:rFonts w:eastAsia="Times New Roman" w:cstheme="minorHAnsi"/>
          <w:b/>
          <w:bCs/>
          <w:iCs/>
          <w:color w:val="000000"/>
          <w:sz w:val="24"/>
          <w:szCs w:val="24"/>
          <w:u w:val="single"/>
          <w:lang w:eastAsia="fr-BE"/>
        </w:rPr>
        <w:t>8</w:t>
      </w:r>
      <w:r w:rsidR="0040032D" w:rsidRPr="0040032D">
        <w:rPr>
          <w:rFonts w:eastAsia="Times New Roman" w:cstheme="minorHAnsi"/>
          <w:b/>
          <w:bCs/>
          <w:iCs/>
          <w:color w:val="000000"/>
          <w:sz w:val="24"/>
          <w:szCs w:val="24"/>
          <w:lang w:eastAsia="fr-BE"/>
        </w:rPr>
        <w:t xml:space="preserve"> </w:t>
      </w:r>
      <w:r w:rsidRPr="0040032D">
        <w:rPr>
          <w:rFonts w:eastAsia="Times New Roman" w:cstheme="minorHAnsi"/>
          <w:iCs/>
          <w:color w:val="000000"/>
          <w:sz w:val="24"/>
          <w:szCs w:val="24"/>
          <w:lang w:eastAsia="fr-BE"/>
        </w:rPr>
        <w:t xml:space="preserve">- </w:t>
      </w:r>
      <w:r w:rsidRPr="00494A55">
        <w:rPr>
          <w:rFonts w:eastAsia="Times New Roman" w:cstheme="minorHAnsi"/>
          <w:iCs/>
          <w:color w:val="000000"/>
          <w:sz w:val="24"/>
          <w:szCs w:val="24"/>
          <w:lang w:eastAsia="fr-BE"/>
        </w:rPr>
        <w:t xml:space="preserve">Lorsque la réunion du </w:t>
      </w:r>
      <w:r w:rsidR="0003244E"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n'est pas publique, seuls peuvent être présents :</w:t>
      </w:r>
    </w:p>
    <w:p w14:paraId="4500EB3F" w14:textId="6D6EBAEB" w:rsidR="00EF6202" w:rsidRPr="00494A55" w:rsidRDefault="00370DA4" w:rsidP="00653589">
      <w:pPr>
        <w:numPr>
          <w:ilvl w:val="0"/>
          <w:numId w:val="1"/>
        </w:numPr>
        <w:spacing w:before="120" w:after="120" w:line="240" w:lineRule="auto"/>
        <w:ind w:left="476" w:hanging="357"/>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les</w:t>
      </w:r>
      <w:proofErr w:type="gramEnd"/>
      <w:r w:rsidRPr="00494A55">
        <w:rPr>
          <w:rFonts w:eastAsia="Times New Roman" w:cstheme="minorHAnsi"/>
          <w:iCs/>
          <w:color w:val="000000"/>
          <w:sz w:val="24"/>
          <w:szCs w:val="24"/>
          <w:lang w:eastAsia="fr-BE"/>
        </w:rPr>
        <w:t xml:space="preserve"> membres du </w:t>
      </w:r>
      <w:r w:rsidR="00F25926"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w:t>
      </w:r>
    </w:p>
    <w:p w14:paraId="507CB20E" w14:textId="38ADE9A5" w:rsidR="00370DA4" w:rsidRPr="00494A55" w:rsidRDefault="00370DA4" w:rsidP="00653589">
      <w:pPr>
        <w:numPr>
          <w:ilvl w:val="0"/>
          <w:numId w:val="1"/>
        </w:numPr>
        <w:spacing w:before="120" w:after="120" w:line="240" w:lineRule="auto"/>
        <w:ind w:left="476" w:hanging="357"/>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le</w:t>
      </w:r>
      <w:proofErr w:type="gramEnd"/>
      <w:r w:rsidRPr="00494A55">
        <w:rPr>
          <w:rFonts w:eastAsia="Times New Roman" w:cstheme="minorHAnsi"/>
          <w:iCs/>
          <w:color w:val="000000"/>
          <w:sz w:val="24"/>
          <w:szCs w:val="24"/>
          <w:lang w:eastAsia="fr-BE"/>
        </w:rPr>
        <w:t xml:space="preserve"> président du </w:t>
      </w:r>
      <w:r w:rsidR="00F25926"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de l'action sociale</w:t>
      </w:r>
      <w:r w:rsidRPr="00494A55">
        <w:rPr>
          <w:rFonts w:eastAsia="Times New Roman" w:cstheme="minorHAnsi"/>
          <w:bCs/>
          <w:iCs/>
          <w:color w:val="000000"/>
          <w:sz w:val="24"/>
          <w:szCs w:val="24"/>
          <w:lang w:eastAsia="fr-BE"/>
        </w:rPr>
        <w:t> </w:t>
      </w:r>
      <w:r w:rsidR="00F25926" w:rsidRPr="00494A55">
        <w:rPr>
          <w:rFonts w:eastAsia="Times New Roman" w:cstheme="minorHAnsi"/>
          <w:bCs/>
          <w:iCs/>
          <w:color w:val="000000"/>
          <w:sz w:val="24"/>
          <w:szCs w:val="24"/>
          <w:lang w:eastAsia="fr-BE"/>
        </w:rPr>
        <w:t>(s</w:t>
      </w:r>
      <w:r w:rsidR="007C7645" w:rsidRPr="00494A55">
        <w:rPr>
          <w:rFonts w:eastAsia="Times New Roman" w:cstheme="minorHAnsi"/>
          <w:bCs/>
          <w:iCs/>
          <w:color w:val="000000"/>
          <w:sz w:val="24"/>
          <w:szCs w:val="24"/>
          <w:lang w:eastAsia="fr-BE"/>
        </w:rPr>
        <w:t>i</w:t>
      </w:r>
      <w:r w:rsidRPr="00494A55">
        <w:rPr>
          <w:rFonts w:eastAsia="Times New Roman" w:cstheme="minorHAnsi"/>
          <w:iCs/>
          <w:color w:val="000000"/>
          <w:sz w:val="24"/>
          <w:szCs w:val="24"/>
          <w:lang w:eastAsia="fr-BE"/>
        </w:rPr>
        <w:t xml:space="preserve"> la législation lui applicable prévoit sa présence au sein du collège communal</w:t>
      </w:r>
      <w:r w:rsidR="00F25926" w:rsidRPr="00494A55">
        <w:rPr>
          <w:rFonts w:eastAsia="Times New Roman" w:cstheme="minorHAnsi"/>
          <w:iCs/>
          <w:color w:val="000000"/>
          <w:sz w:val="24"/>
          <w:szCs w:val="24"/>
          <w:lang w:eastAsia="fr-BE"/>
        </w:rPr>
        <w:t>)</w:t>
      </w:r>
      <w:r w:rsidRPr="00494A55">
        <w:rPr>
          <w:rFonts w:eastAsia="Times New Roman" w:cstheme="minorHAnsi"/>
          <w:iCs/>
          <w:color w:val="000000"/>
          <w:sz w:val="24"/>
          <w:szCs w:val="24"/>
          <w:lang w:eastAsia="fr-BE"/>
        </w:rPr>
        <w:t> et, le cas échéant, l'échevin désigné hors conseil conformément à l'article L1123-8, par. 2, al. 2, du Code de la démocratie locale et de la décentralisation,</w:t>
      </w:r>
    </w:p>
    <w:p w14:paraId="5AC7B5A6" w14:textId="72440CEE" w:rsidR="00370DA4" w:rsidRPr="00494A55" w:rsidRDefault="00370DA4" w:rsidP="00653589">
      <w:pPr>
        <w:numPr>
          <w:ilvl w:val="0"/>
          <w:numId w:val="2"/>
        </w:numPr>
        <w:spacing w:before="120" w:after="120" w:line="240" w:lineRule="auto"/>
        <w:ind w:left="476" w:hanging="357"/>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le</w:t>
      </w:r>
      <w:proofErr w:type="gramEnd"/>
      <w:r w:rsidRPr="00494A55">
        <w:rPr>
          <w:rFonts w:eastAsia="Times New Roman" w:cstheme="minorHAnsi"/>
          <w:iCs/>
          <w:color w:val="000000"/>
          <w:sz w:val="24"/>
          <w:szCs w:val="24"/>
          <w:lang w:eastAsia="fr-BE"/>
        </w:rPr>
        <w:t xml:space="preserve"> </w:t>
      </w:r>
      <w:r w:rsidR="00EF6202" w:rsidRPr="00494A55">
        <w:rPr>
          <w:rFonts w:eastAsia="Times New Roman" w:cstheme="minorHAnsi"/>
          <w:iCs/>
          <w:color w:val="000000"/>
          <w:sz w:val="24"/>
          <w:szCs w:val="24"/>
          <w:lang w:eastAsia="fr-BE"/>
        </w:rPr>
        <w:t>d</w:t>
      </w:r>
      <w:r w:rsidRPr="00494A55">
        <w:rPr>
          <w:rFonts w:eastAsia="Times New Roman" w:cstheme="minorHAnsi"/>
          <w:iCs/>
          <w:color w:val="000000"/>
          <w:sz w:val="24"/>
          <w:szCs w:val="24"/>
          <w:lang w:eastAsia="fr-BE"/>
        </w:rPr>
        <w:t>irecteur général</w:t>
      </w:r>
    </w:p>
    <w:p w14:paraId="6209E17F" w14:textId="422FAB37" w:rsidR="00CC05BF" w:rsidRPr="00494A55" w:rsidRDefault="00CC05BF" w:rsidP="00653589">
      <w:pPr>
        <w:numPr>
          <w:ilvl w:val="0"/>
          <w:numId w:val="2"/>
        </w:numPr>
        <w:spacing w:before="120" w:after="120" w:line="240" w:lineRule="auto"/>
        <w:ind w:left="476" w:hanging="357"/>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le</w:t>
      </w:r>
      <w:proofErr w:type="gramEnd"/>
      <w:r w:rsidRPr="00494A55">
        <w:rPr>
          <w:rFonts w:eastAsia="Times New Roman" w:cstheme="minorHAnsi"/>
          <w:iCs/>
          <w:color w:val="000000"/>
          <w:sz w:val="24"/>
          <w:szCs w:val="24"/>
          <w:lang w:eastAsia="fr-BE"/>
        </w:rPr>
        <w:t xml:space="preserve"> directeur général adjoint</w:t>
      </w:r>
    </w:p>
    <w:p w14:paraId="1F79A6A1" w14:textId="6092E100" w:rsidR="00CC05BF" w:rsidRPr="00494A55" w:rsidRDefault="00370DA4" w:rsidP="00653589">
      <w:pPr>
        <w:numPr>
          <w:ilvl w:val="0"/>
          <w:numId w:val="2"/>
        </w:numPr>
        <w:spacing w:before="120" w:after="120" w:line="240" w:lineRule="auto"/>
        <w:ind w:left="476" w:hanging="357"/>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le</w:t>
      </w:r>
      <w:proofErr w:type="gramEnd"/>
      <w:r w:rsidRPr="00494A55">
        <w:rPr>
          <w:rFonts w:eastAsia="Times New Roman" w:cstheme="minorHAnsi"/>
          <w:iCs/>
          <w:color w:val="000000"/>
          <w:sz w:val="24"/>
          <w:szCs w:val="24"/>
          <w:lang w:eastAsia="fr-BE"/>
        </w:rPr>
        <w:t xml:space="preserve"> cas échéant, toute personne dont la présence est requise en vertu d’une disposition légale ou réglementaire,</w:t>
      </w:r>
    </w:p>
    <w:p w14:paraId="58013BE0" w14:textId="77777777" w:rsidR="00370DA4" w:rsidRPr="00494A55" w:rsidRDefault="00370DA4" w:rsidP="00653589">
      <w:pPr>
        <w:numPr>
          <w:ilvl w:val="0"/>
          <w:numId w:val="2"/>
        </w:numPr>
        <w:spacing w:before="120" w:after="120" w:line="240" w:lineRule="auto"/>
        <w:ind w:left="476" w:hanging="357"/>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lastRenderedPageBreak/>
        <w:t>et</w:t>
      </w:r>
      <w:proofErr w:type="gramEnd"/>
      <w:r w:rsidRPr="00494A55">
        <w:rPr>
          <w:rFonts w:eastAsia="Times New Roman" w:cstheme="minorHAnsi"/>
          <w:iCs/>
          <w:color w:val="000000"/>
          <w:sz w:val="24"/>
          <w:szCs w:val="24"/>
          <w:lang w:eastAsia="fr-BE"/>
        </w:rPr>
        <w:t>, s'il y échet, des personnes appelées pour exercer une tâche professionnelle.</w:t>
      </w:r>
    </w:p>
    <w:p w14:paraId="0E632597" w14:textId="77777777" w:rsidR="00F25926" w:rsidRPr="00494A55" w:rsidRDefault="00F25926" w:rsidP="00653589">
      <w:pPr>
        <w:spacing w:before="120" w:after="120" w:line="240" w:lineRule="auto"/>
        <w:jc w:val="both"/>
        <w:rPr>
          <w:rFonts w:eastAsia="Times New Roman" w:cstheme="minorHAnsi"/>
          <w:color w:val="000000"/>
          <w:lang w:eastAsia="fr-BE"/>
        </w:rPr>
      </w:pPr>
    </w:p>
    <w:p w14:paraId="4262D724" w14:textId="7542EDAE" w:rsidR="00370DA4" w:rsidRPr="00494A55" w:rsidRDefault="00370DA4" w:rsidP="00653589">
      <w:pPr>
        <w:spacing w:before="120" w:after="120" w:line="240" w:lineRule="auto"/>
        <w:jc w:val="both"/>
        <w:rPr>
          <w:rFonts w:eastAsia="Times New Roman" w:cstheme="minorHAnsi"/>
          <w:sz w:val="24"/>
          <w:szCs w:val="24"/>
          <w:lang w:eastAsia="fr-FR"/>
        </w:rPr>
      </w:pPr>
      <w:r w:rsidRPr="00494A55">
        <w:rPr>
          <w:rFonts w:eastAsia="Times New Roman" w:cstheme="minorHAnsi"/>
          <w:b/>
          <w:bCs/>
          <w:iCs/>
          <w:color w:val="000000"/>
          <w:sz w:val="24"/>
          <w:szCs w:val="24"/>
          <w:u w:val="single"/>
          <w:lang w:eastAsia="fr-BE"/>
        </w:rPr>
        <w:t>Article 1</w:t>
      </w:r>
      <w:r w:rsidR="0040032D">
        <w:rPr>
          <w:rFonts w:eastAsia="Times New Roman" w:cstheme="minorHAnsi"/>
          <w:b/>
          <w:bCs/>
          <w:iCs/>
          <w:color w:val="000000"/>
          <w:sz w:val="24"/>
          <w:szCs w:val="24"/>
          <w:u w:val="single"/>
          <w:lang w:eastAsia="fr-BE"/>
        </w:rPr>
        <w:t>9</w:t>
      </w:r>
      <w:r w:rsidRPr="00494A55">
        <w:rPr>
          <w:rFonts w:eastAsia="Times New Roman" w:cstheme="minorHAnsi"/>
          <w:iCs/>
          <w:color w:val="000000"/>
          <w:sz w:val="24"/>
          <w:szCs w:val="24"/>
          <w:lang w:eastAsia="fr-BE"/>
        </w:rPr>
        <w:t> - Sauf en matière disciplinaire</w:t>
      </w:r>
      <w:r w:rsidR="002F39DB" w:rsidRPr="00494A55">
        <w:rPr>
          <w:rFonts w:eastAsia="Times New Roman" w:cstheme="minorHAnsi"/>
          <w:sz w:val="24"/>
          <w:szCs w:val="24"/>
          <w:lang w:eastAsia="fr-FR"/>
        </w:rPr>
        <w:t>, ainsi qu’en cas de désignation du lauréat appelé</w:t>
      </w:r>
      <w:r w:rsidR="001956B9" w:rsidRPr="00494A55">
        <w:rPr>
          <w:rFonts w:eastAsia="Times New Roman" w:cstheme="minorHAnsi"/>
          <w:sz w:val="24"/>
          <w:szCs w:val="24"/>
          <w:lang w:eastAsia="fr-FR"/>
        </w:rPr>
        <w:t xml:space="preserve"> </w:t>
      </w:r>
      <w:r w:rsidR="002F39DB" w:rsidRPr="00494A55">
        <w:rPr>
          <w:rFonts w:eastAsia="Times New Roman" w:cstheme="minorHAnsi"/>
          <w:sz w:val="24"/>
          <w:szCs w:val="24"/>
          <w:lang w:eastAsia="fr-FR"/>
        </w:rPr>
        <w:t xml:space="preserve">à occuper une fonction de grade </w:t>
      </w:r>
      <w:proofErr w:type="gramStart"/>
      <w:r w:rsidR="002F39DB" w:rsidRPr="00494A55">
        <w:rPr>
          <w:rFonts w:eastAsia="Times New Roman" w:cstheme="minorHAnsi"/>
          <w:sz w:val="24"/>
          <w:szCs w:val="24"/>
          <w:lang w:eastAsia="fr-FR"/>
        </w:rPr>
        <w:t>légal</w:t>
      </w:r>
      <w:r w:rsidR="002F39DB" w:rsidRPr="00494A55">
        <w:rPr>
          <w:rFonts w:eastAsia="Times New Roman" w:cstheme="minorHAnsi"/>
          <w:iCs/>
          <w:color w:val="FF0000"/>
          <w:sz w:val="24"/>
          <w:szCs w:val="24"/>
          <w:lang w:eastAsia="fr-BE"/>
        </w:rPr>
        <w:t xml:space="preserve"> </w:t>
      </w:r>
      <w:r w:rsidRPr="00494A55">
        <w:rPr>
          <w:rFonts w:eastAsia="Times New Roman" w:cstheme="minorHAnsi"/>
          <w:iCs/>
          <w:color w:val="000000"/>
          <w:sz w:val="24"/>
          <w:szCs w:val="24"/>
          <w:lang w:eastAsia="fr-BE"/>
        </w:rPr>
        <w:t>,</w:t>
      </w:r>
      <w:proofErr w:type="gramEnd"/>
      <w:r w:rsidRPr="00494A55">
        <w:rPr>
          <w:rFonts w:eastAsia="Times New Roman" w:cstheme="minorHAnsi"/>
          <w:iCs/>
          <w:color w:val="000000"/>
          <w:sz w:val="24"/>
          <w:szCs w:val="24"/>
          <w:lang w:eastAsia="fr-BE"/>
        </w:rPr>
        <w:t xml:space="preserve"> la séance à huis clos ne peut avoir lieu qu'après la séance publique.</w:t>
      </w:r>
    </w:p>
    <w:p w14:paraId="64E466F4" w14:textId="77777777"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S'il paraît nécessaire, pendant la séance publique, de continuer l'examen d'un point en séance à huis clos, la séance publique peut être interrompue, à cette seule fin.</w:t>
      </w:r>
    </w:p>
    <w:p w14:paraId="0577F24D" w14:textId="77777777" w:rsidR="00B54041" w:rsidRPr="00494A55" w:rsidRDefault="00B54041" w:rsidP="00653589">
      <w:pPr>
        <w:spacing w:before="120" w:after="120" w:line="240" w:lineRule="auto"/>
        <w:jc w:val="both"/>
        <w:rPr>
          <w:rFonts w:eastAsia="Times New Roman" w:cstheme="minorHAnsi"/>
          <w:color w:val="000000"/>
          <w:sz w:val="24"/>
          <w:szCs w:val="24"/>
          <w:lang w:eastAsia="fr-BE"/>
        </w:rPr>
      </w:pPr>
    </w:p>
    <w:p w14:paraId="294E878B" w14:textId="77777777" w:rsidR="00370DA4" w:rsidRPr="00AF65D5" w:rsidRDefault="00370DA4" w:rsidP="00653589">
      <w:pPr>
        <w:spacing w:before="120" w:after="120" w:line="240" w:lineRule="auto"/>
        <w:jc w:val="both"/>
        <w:rPr>
          <w:rFonts w:eastAsia="Times New Roman" w:cstheme="minorHAnsi"/>
          <w:b/>
          <w:bCs/>
          <w:iCs/>
          <w:sz w:val="24"/>
          <w:szCs w:val="24"/>
          <w:u w:val="single"/>
          <w:lang w:eastAsia="fr-BE"/>
        </w:rPr>
      </w:pPr>
      <w:r w:rsidRPr="00AF65D5">
        <w:rPr>
          <w:rFonts w:eastAsia="Times New Roman" w:cstheme="minorHAnsi"/>
          <w:b/>
          <w:bCs/>
          <w:iCs/>
          <w:sz w:val="24"/>
          <w:szCs w:val="24"/>
          <w:u w:val="single"/>
          <w:lang w:eastAsia="fr-BE"/>
        </w:rPr>
        <w:t xml:space="preserve">Section 5 - Le délai entre la réception de la convocation par les membres du </w:t>
      </w:r>
      <w:r w:rsidR="007C7645" w:rsidRPr="00AF65D5">
        <w:rPr>
          <w:rFonts w:eastAsia="Times New Roman" w:cstheme="minorHAnsi"/>
          <w:b/>
          <w:bCs/>
          <w:iCs/>
          <w:sz w:val="24"/>
          <w:szCs w:val="24"/>
          <w:u w:val="single"/>
          <w:lang w:eastAsia="fr-BE"/>
        </w:rPr>
        <w:t>C</w:t>
      </w:r>
      <w:r w:rsidRPr="00AF65D5">
        <w:rPr>
          <w:rFonts w:eastAsia="Times New Roman" w:cstheme="minorHAnsi"/>
          <w:b/>
          <w:bCs/>
          <w:iCs/>
          <w:sz w:val="24"/>
          <w:szCs w:val="24"/>
          <w:u w:val="single"/>
          <w:lang w:eastAsia="fr-BE"/>
        </w:rPr>
        <w:t>onseil communal et sa réunion</w:t>
      </w:r>
    </w:p>
    <w:p w14:paraId="051EEAD6" w14:textId="77777777" w:rsidR="00F25926" w:rsidRPr="00494A55" w:rsidRDefault="00F25926" w:rsidP="00653589">
      <w:pPr>
        <w:spacing w:before="120" w:after="120" w:line="240" w:lineRule="auto"/>
        <w:jc w:val="both"/>
        <w:rPr>
          <w:rFonts w:eastAsia="Times New Roman" w:cstheme="minorHAnsi"/>
          <w:b/>
          <w:bCs/>
          <w:iCs/>
          <w:color w:val="F4B083" w:themeColor="accent2" w:themeTint="99"/>
          <w:sz w:val="24"/>
          <w:szCs w:val="24"/>
          <w:u w:val="single"/>
          <w:lang w:eastAsia="fr-BE"/>
        </w:rPr>
      </w:pPr>
    </w:p>
    <w:p w14:paraId="44B29E5C" w14:textId="7EC99F85" w:rsidR="00370DA4" w:rsidRPr="00653589" w:rsidRDefault="00370DA4" w:rsidP="00653589">
      <w:pPr>
        <w:spacing w:before="120" w:after="120" w:line="240" w:lineRule="auto"/>
        <w:jc w:val="both"/>
        <w:rPr>
          <w:rFonts w:eastAsia="Times New Roman" w:cstheme="minorHAnsi"/>
          <w:sz w:val="24"/>
          <w:szCs w:val="24"/>
          <w:lang w:eastAsia="fr-FR"/>
        </w:rPr>
      </w:pPr>
      <w:r w:rsidRPr="00494A55">
        <w:rPr>
          <w:rFonts w:eastAsia="Times New Roman" w:cstheme="minorHAnsi"/>
          <w:b/>
          <w:bCs/>
          <w:iCs/>
          <w:color w:val="000000"/>
          <w:sz w:val="24"/>
          <w:szCs w:val="24"/>
          <w:u w:val="single"/>
          <w:lang w:eastAsia="fr-BE"/>
        </w:rPr>
        <w:t>Article </w:t>
      </w:r>
      <w:r w:rsidR="0040032D">
        <w:rPr>
          <w:rFonts w:eastAsia="Times New Roman" w:cstheme="minorHAnsi"/>
          <w:b/>
          <w:bCs/>
          <w:iCs/>
          <w:color w:val="000000"/>
          <w:sz w:val="24"/>
          <w:szCs w:val="24"/>
          <w:u w:val="single"/>
          <w:lang w:eastAsia="fr-BE"/>
        </w:rPr>
        <w:t>20</w:t>
      </w:r>
      <w:r w:rsidR="0040032D">
        <w:rPr>
          <w:rFonts w:eastAsia="Times New Roman" w:cstheme="minorHAnsi"/>
          <w:b/>
          <w:bCs/>
          <w:iCs/>
          <w:color w:val="000000"/>
          <w:sz w:val="24"/>
          <w:szCs w:val="24"/>
          <w:lang w:eastAsia="fr-BE"/>
        </w:rPr>
        <w:t xml:space="preserve"> -</w:t>
      </w:r>
      <w:r w:rsidRPr="00494A55">
        <w:rPr>
          <w:rFonts w:eastAsia="Times New Roman" w:cstheme="minorHAnsi"/>
          <w:iCs/>
          <w:color w:val="000000"/>
          <w:sz w:val="24"/>
          <w:szCs w:val="24"/>
          <w:lang w:eastAsia="fr-BE"/>
        </w:rPr>
        <w:t xml:space="preserve"> Sauf les cas d'urgence, la convocation du </w:t>
      </w:r>
      <w:r w:rsidR="00EF6202" w:rsidRPr="00494A55">
        <w:rPr>
          <w:rFonts w:eastAsia="Times New Roman" w:cstheme="minorHAnsi"/>
          <w:iCs/>
          <w:color w:val="000000"/>
          <w:sz w:val="24"/>
          <w:szCs w:val="24"/>
          <w:lang w:eastAsia="fr-BE"/>
        </w:rPr>
        <w:t>conseil</w:t>
      </w:r>
      <w:r w:rsidRPr="00494A55">
        <w:rPr>
          <w:rFonts w:eastAsia="Times New Roman" w:cstheme="minorHAnsi"/>
          <w:iCs/>
          <w:color w:val="000000"/>
          <w:sz w:val="24"/>
          <w:szCs w:val="24"/>
          <w:lang w:eastAsia="fr-BE"/>
        </w:rPr>
        <w:t xml:space="preserve"> communal se fait par courrier électronique à l’adresse électronique personnelle visée à l’article </w:t>
      </w:r>
      <w:r w:rsidR="00EA7C63">
        <w:rPr>
          <w:rFonts w:eastAsia="Times New Roman" w:cstheme="minorHAnsi"/>
          <w:iCs/>
          <w:color w:val="000000"/>
          <w:sz w:val="24"/>
          <w:szCs w:val="24"/>
          <w:lang w:eastAsia="fr-BE"/>
        </w:rPr>
        <w:t>22</w:t>
      </w:r>
      <w:r w:rsidRPr="00494A55">
        <w:rPr>
          <w:rFonts w:eastAsia="Times New Roman" w:cstheme="minorHAnsi"/>
          <w:iCs/>
          <w:color w:val="000000"/>
          <w:sz w:val="24"/>
          <w:szCs w:val="24"/>
          <w:lang w:eastAsia="fr-BE"/>
        </w:rPr>
        <w:t xml:space="preserve"> du présent règlement au moins sept jours francs avant celui de la réunion, elle contient l’ordre du jour accompagné </w:t>
      </w:r>
      <w:r w:rsidR="00EA5D0B" w:rsidRPr="00494A55">
        <w:rPr>
          <w:rFonts w:eastAsia="Times New Roman" w:cstheme="minorHAnsi"/>
          <w:iCs/>
          <w:color w:val="70AD47" w:themeColor="accent6"/>
          <w:sz w:val="24"/>
          <w:szCs w:val="24"/>
          <w:lang w:eastAsia="fr-BE"/>
        </w:rPr>
        <w:t xml:space="preserve">d’un projet de délibération qui tient lieu de note de synthèse explicative. </w:t>
      </w:r>
      <w:r w:rsidR="002F39DB" w:rsidRPr="00494A55">
        <w:rPr>
          <w:rFonts w:eastAsia="Times New Roman" w:cstheme="minorHAnsi"/>
          <w:lang w:eastAsia="fr-FR"/>
        </w:rPr>
        <w:t xml:space="preserve"> </w:t>
      </w:r>
      <w:r w:rsidR="002F39DB" w:rsidRPr="00494A55">
        <w:rPr>
          <w:rFonts w:eastAsia="Times New Roman" w:cstheme="minorHAnsi"/>
          <w:sz w:val="24"/>
          <w:szCs w:val="24"/>
          <w:lang w:eastAsia="fr-FR"/>
        </w:rPr>
        <w:t>Les pièces relatives aux points inscrits à l'ordre du jour peuvent être transmises par toute voie électronique, conformément à l’article 2</w:t>
      </w:r>
      <w:r w:rsidR="00EA7C63">
        <w:rPr>
          <w:rFonts w:eastAsia="Times New Roman" w:cstheme="minorHAnsi"/>
          <w:sz w:val="24"/>
          <w:szCs w:val="24"/>
          <w:lang w:eastAsia="fr-FR"/>
        </w:rPr>
        <w:t>4</w:t>
      </w:r>
      <w:r w:rsidR="002F39DB" w:rsidRPr="00494A55">
        <w:rPr>
          <w:rFonts w:eastAsia="Times New Roman" w:cstheme="minorHAnsi"/>
          <w:sz w:val="24"/>
          <w:szCs w:val="24"/>
          <w:lang w:eastAsia="fr-FR"/>
        </w:rPr>
        <w:t>, al. 2 du présent règlement.</w:t>
      </w:r>
    </w:p>
    <w:p w14:paraId="13721879"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 xml:space="preserve">Ce délai est ramené à deux jours francs lorsqu'il s'agit des deuxième et </w:t>
      </w:r>
      <w:proofErr w:type="gramStart"/>
      <w:r w:rsidRPr="00494A55">
        <w:rPr>
          <w:rFonts w:eastAsia="Times New Roman" w:cstheme="minorHAnsi"/>
          <w:iCs/>
          <w:color w:val="000000"/>
          <w:sz w:val="24"/>
          <w:szCs w:val="24"/>
          <w:lang w:eastAsia="fr-BE"/>
        </w:rPr>
        <w:t>troisième convocations</w:t>
      </w:r>
      <w:proofErr w:type="gramEnd"/>
      <w:r w:rsidRPr="00494A55">
        <w:rPr>
          <w:rFonts w:eastAsia="Times New Roman" w:cstheme="minorHAnsi"/>
          <w:iCs/>
          <w:color w:val="000000"/>
          <w:sz w:val="24"/>
          <w:szCs w:val="24"/>
          <w:lang w:eastAsia="fr-BE"/>
        </w:rPr>
        <w:t xml:space="preserve"> du Conseil communal, dont il est question à l'article L1122-17, alinéa 3, du Code de la démocratie locale et de la décentralisation.</w:t>
      </w:r>
    </w:p>
    <w:p w14:paraId="1B21A6C3"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 xml:space="preserve">Par "sept jours francs" et par "deux jours francs", il y a lieu d'entendre respectivement, sept jours de vingt-quatre heures et deux jours de vingt-quatre heures, cela signifiant que le jour de la réception de la convocation par les membres du </w:t>
      </w:r>
      <w:r w:rsidR="007C7645"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et celui de sa réunion ne sont pas compris dans le délai.</w:t>
      </w:r>
    </w:p>
    <w:p w14:paraId="75074148" w14:textId="27A60B94"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Sans préjudice des articles 2</w:t>
      </w:r>
      <w:r w:rsidR="00EA7C63">
        <w:rPr>
          <w:rFonts w:eastAsia="Times New Roman" w:cstheme="minorHAnsi"/>
          <w:iCs/>
          <w:color w:val="000000"/>
          <w:sz w:val="24"/>
          <w:szCs w:val="24"/>
          <w:lang w:eastAsia="fr-BE"/>
        </w:rPr>
        <w:t>4</w:t>
      </w:r>
      <w:r w:rsidRPr="00494A55">
        <w:rPr>
          <w:rFonts w:eastAsia="Times New Roman" w:cstheme="minorHAnsi"/>
          <w:iCs/>
          <w:color w:val="000000"/>
          <w:sz w:val="24"/>
          <w:szCs w:val="24"/>
          <w:lang w:eastAsia="fr-BE"/>
        </w:rPr>
        <w:t xml:space="preserve"> et 2</w:t>
      </w:r>
      <w:r w:rsidR="00EA7C63">
        <w:rPr>
          <w:rFonts w:eastAsia="Times New Roman" w:cstheme="minorHAnsi"/>
          <w:iCs/>
          <w:color w:val="000000"/>
          <w:sz w:val="24"/>
          <w:szCs w:val="24"/>
          <w:lang w:eastAsia="fr-BE"/>
        </w:rPr>
        <w:t>6</w:t>
      </w:r>
      <w:r w:rsidRPr="00494A55">
        <w:rPr>
          <w:rFonts w:eastAsia="Times New Roman" w:cstheme="minorHAnsi"/>
          <w:iCs/>
          <w:color w:val="000000"/>
          <w:sz w:val="24"/>
          <w:szCs w:val="24"/>
          <w:lang w:eastAsia="fr-BE"/>
        </w:rPr>
        <w:t>, les documents visés au présent article peuvent être transmis par écrit et à domicile si le mandataire en a fait la demande par écrit ou si la transmission par courrier ou par voie électronique est techniquement impossible.</w:t>
      </w:r>
    </w:p>
    <w:p w14:paraId="4FD3E129" w14:textId="77777777" w:rsidR="00F25926" w:rsidRPr="00494A55" w:rsidRDefault="00F25926" w:rsidP="00653589">
      <w:pPr>
        <w:spacing w:before="120" w:after="120" w:line="240" w:lineRule="auto"/>
        <w:jc w:val="both"/>
        <w:rPr>
          <w:rFonts w:eastAsia="Times New Roman" w:cstheme="minorHAnsi"/>
          <w:color w:val="000000"/>
          <w:sz w:val="24"/>
          <w:szCs w:val="24"/>
          <w:lang w:eastAsia="fr-BE"/>
        </w:rPr>
      </w:pPr>
    </w:p>
    <w:p w14:paraId="32605B12" w14:textId="5073157D"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u w:val="single"/>
          <w:lang w:eastAsia="fr-BE"/>
        </w:rPr>
        <w:t>Article </w:t>
      </w:r>
      <w:r w:rsidR="0040032D">
        <w:rPr>
          <w:rFonts w:eastAsia="Times New Roman" w:cstheme="minorHAnsi"/>
          <w:b/>
          <w:bCs/>
          <w:iCs/>
          <w:color w:val="000000"/>
          <w:sz w:val="24"/>
          <w:szCs w:val="24"/>
          <w:u w:val="single"/>
          <w:lang w:eastAsia="fr-BE"/>
        </w:rPr>
        <w:t>21</w:t>
      </w:r>
      <w:r w:rsidRPr="00494A55">
        <w:rPr>
          <w:rFonts w:eastAsia="Times New Roman" w:cstheme="minorHAnsi"/>
          <w:iCs/>
          <w:color w:val="000000"/>
          <w:sz w:val="24"/>
          <w:szCs w:val="24"/>
          <w:lang w:eastAsia="fr-BE"/>
        </w:rPr>
        <w:t> – Pour l'application de l'article </w:t>
      </w:r>
      <w:r w:rsidR="00EA7C63">
        <w:rPr>
          <w:rFonts w:eastAsia="Times New Roman" w:cstheme="minorHAnsi"/>
          <w:iCs/>
          <w:color w:val="000000"/>
          <w:sz w:val="24"/>
          <w:szCs w:val="24"/>
          <w:lang w:eastAsia="fr-BE"/>
        </w:rPr>
        <w:t>20</w:t>
      </w:r>
      <w:r w:rsidR="00EA5D0B" w:rsidRPr="00494A55">
        <w:rPr>
          <w:rFonts w:eastAsia="Times New Roman" w:cstheme="minorHAnsi"/>
          <w:iCs/>
          <w:color w:val="000000"/>
          <w:sz w:val="24"/>
          <w:szCs w:val="24"/>
          <w:lang w:eastAsia="fr-BE"/>
        </w:rPr>
        <w:t xml:space="preserve"> dernier alinéa</w:t>
      </w:r>
      <w:r w:rsidRPr="00494A55">
        <w:rPr>
          <w:rFonts w:eastAsia="Times New Roman" w:cstheme="minorHAnsi"/>
          <w:iCs/>
          <w:color w:val="000000"/>
          <w:sz w:val="24"/>
          <w:szCs w:val="24"/>
          <w:lang w:eastAsia="fr-BE"/>
        </w:rPr>
        <w:t xml:space="preserve"> du présent règlement et de la convocation "à domicile", il y a lieu d'entendre ce qui suit : la convocation est portée au domicile des conseillers.</w:t>
      </w:r>
    </w:p>
    <w:p w14:paraId="35929B61"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Par "domicile", il y a lieu d'entendre l'adresse d'inscription du conseiller au registre de population.</w:t>
      </w:r>
    </w:p>
    <w:p w14:paraId="545FA9E9"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Chaque conseiller indiquera de manière précise la localisation de sa boîte aux lettres.</w:t>
      </w:r>
    </w:p>
    <w:p w14:paraId="75062908" w14:textId="77777777"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A défaut de la signature du conseiller en guise d'accusé de réception, le dépôt de la convocation dans la boîte aux lettres désignée, attesté par un agent communal, sera valable.</w:t>
      </w:r>
    </w:p>
    <w:p w14:paraId="3FA7358D" w14:textId="77777777" w:rsidR="00F25926" w:rsidRPr="00494A55" w:rsidRDefault="00F25926" w:rsidP="00653589">
      <w:pPr>
        <w:spacing w:before="120" w:after="120" w:line="240" w:lineRule="auto"/>
        <w:jc w:val="both"/>
        <w:rPr>
          <w:rFonts w:eastAsia="Times New Roman" w:cstheme="minorHAnsi"/>
          <w:color w:val="000000"/>
          <w:sz w:val="24"/>
          <w:szCs w:val="24"/>
          <w:lang w:eastAsia="fr-BE"/>
        </w:rPr>
      </w:pPr>
    </w:p>
    <w:p w14:paraId="08610C80" w14:textId="03C2E25F" w:rsidR="00370DA4" w:rsidRPr="00494A55" w:rsidRDefault="00370DA4" w:rsidP="00653589">
      <w:pPr>
        <w:spacing w:before="120" w:after="120" w:line="240" w:lineRule="auto"/>
        <w:jc w:val="both"/>
        <w:rPr>
          <w:rFonts w:eastAsia="Times New Roman" w:cstheme="minorHAnsi"/>
          <w:color w:val="000000"/>
          <w:sz w:val="24"/>
          <w:szCs w:val="24"/>
          <w:lang w:eastAsia="fr-BE"/>
        </w:rPr>
      </w:pPr>
      <w:bookmarkStart w:id="1" w:name="_Hlk185325975"/>
      <w:r w:rsidRPr="00494A55">
        <w:rPr>
          <w:rFonts w:eastAsia="Times New Roman" w:cstheme="minorHAnsi"/>
          <w:b/>
          <w:bCs/>
          <w:iCs/>
          <w:color w:val="000000"/>
          <w:sz w:val="24"/>
          <w:szCs w:val="24"/>
          <w:u w:val="single"/>
          <w:lang w:eastAsia="fr-BE"/>
        </w:rPr>
        <w:t>Article </w:t>
      </w:r>
      <w:r w:rsidR="0040032D">
        <w:rPr>
          <w:rFonts w:eastAsia="Times New Roman" w:cstheme="minorHAnsi"/>
          <w:b/>
          <w:bCs/>
          <w:iCs/>
          <w:color w:val="000000"/>
          <w:sz w:val="24"/>
          <w:szCs w:val="24"/>
          <w:u w:val="single"/>
          <w:lang w:eastAsia="fr-BE"/>
        </w:rPr>
        <w:t>22</w:t>
      </w:r>
      <w:r w:rsidRPr="00494A55">
        <w:rPr>
          <w:rFonts w:eastAsia="Times New Roman" w:cstheme="minorHAnsi"/>
          <w:iCs/>
          <w:color w:val="000000"/>
          <w:sz w:val="24"/>
          <w:szCs w:val="24"/>
          <w:lang w:eastAsia="fr-BE"/>
        </w:rPr>
        <w:t> </w:t>
      </w:r>
      <w:bookmarkEnd w:id="1"/>
      <w:r w:rsidRPr="00494A55">
        <w:rPr>
          <w:rFonts w:eastAsia="Times New Roman" w:cstheme="minorHAnsi"/>
          <w:iCs/>
          <w:color w:val="000000"/>
          <w:sz w:val="24"/>
          <w:szCs w:val="24"/>
          <w:lang w:eastAsia="fr-BE"/>
        </w:rPr>
        <w:t>– Conformément à l’article L1122-13, paragraphe 1er, alinéa 3, la commune met à disposition des conseillers une adresse électronique personnelle</w:t>
      </w:r>
      <w:r w:rsidR="00EA5D0B" w:rsidRPr="00494A55">
        <w:rPr>
          <w:rFonts w:eastAsia="Times New Roman" w:cstheme="minorHAnsi"/>
          <w:iCs/>
          <w:color w:val="000000"/>
          <w:sz w:val="24"/>
          <w:szCs w:val="24"/>
          <w:lang w:eastAsia="fr-BE"/>
        </w:rPr>
        <w:t xml:space="preserve"> (…@lasne.be).</w:t>
      </w:r>
    </w:p>
    <w:p w14:paraId="0E292FE5"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Le conseiller communal, dans l’utilisation de cette adresse, s’engage à :</w:t>
      </w:r>
    </w:p>
    <w:p w14:paraId="5D1F09CE" w14:textId="77777777" w:rsidR="00370DA4" w:rsidRPr="00494A55" w:rsidRDefault="00370DA4" w:rsidP="00653589">
      <w:pPr>
        <w:numPr>
          <w:ilvl w:val="0"/>
          <w:numId w:val="3"/>
        </w:numPr>
        <w:spacing w:before="120" w:after="120" w:line="240" w:lineRule="auto"/>
        <w:ind w:left="476" w:hanging="357"/>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lastRenderedPageBreak/>
        <w:t>ne</w:t>
      </w:r>
      <w:proofErr w:type="gramEnd"/>
      <w:r w:rsidRPr="00494A55">
        <w:rPr>
          <w:rFonts w:eastAsia="Times New Roman" w:cstheme="minorHAnsi"/>
          <w:iCs/>
          <w:color w:val="000000"/>
          <w:sz w:val="24"/>
          <w:szCs w:val="24"/>
          <w:lang w:eastAsia="fr-BE"/>
        </w:rPr>
        <w:t xml:space="preserve"> faire usage de l’adresse électronique mise à disposition que dans le strict cadre de l’exercice de sa fonction de conseiller communal ou d’éventuelles fonctions dérivées au sens du CDLD.</w:t>
      </w:r>
    </w:p>
    <w:p w14:paraId="0AC804B9" w14:textId="77777777" w:rsidR="00370DA4" w:rsidRPr="00494A55" w:rsidRDefault="00370DA4" w:rsidP="00653589">
      <w:pPr>
        <w:numPr>
          <w:ilvl w:val="0"/>
          <w:numId w:val="3"/>
        </w:numPr>
        <w:spacing w:before="120" w:after="120" w:line="240" w:lineRule="auto"/>
        <w:ind w:left="476" w:hanging="357"/>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ne</w:t>
      </w:r>
      <w:proofErr w:type="gramEnd"/>
      <w:r w:rsidRPr="00494A55">
        <w:rPr>
          <w:rFonts w:eastAsia="Times New Roman" w:cstheme="minorHAnsi"/>
          <w:iCs/>
          <w:color w:val="000000"/>
          <w:sz w:val="24"/>
          <w:szCs w:val="24"/>
          <w:lang w:eastAsia="fr-BE"/>
        </w:rPr>
        <w:t xml:space="preserve"> diffuser à aucun tiers, quel qu’il soit, les codes d’accès et données de connexion (nom d’utilisateur et mot de passe) liées à l’adresse dont question, ceux-ci étant strictement personnels ;</w:t>
      </w:r>
    </w:p>
    <w:p w14:paraId="3669DB5D" w14:textId="77777777" w:rsidR="00370DA4" w:rsidRPr="00494A55" w:rsidRDefault="00370DA4" w:rsidP="00653589">
      <w:pPr>
        <w:numPr>
          <w:ilvl w:val="0"/>
          <w:numId w:val="3"/>
        </w:numPr>
        <w:spacing w:before="120" w:after="120" w:line="240" w:lineRule="auto"/>
        <w:ind w:left="476" w:hanging="357"/>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ne</w:t>
      </w:r>
      <w:proofErr w:type="gramEnd"/>
      <w:r w:rsidRPr="00494A55">
        <w:rPr>
          <w:rFonts w:eastAsia="Times New Roman" w:cstheme="minorHAnsi"/>
          <w:iCs/>
          <w:color w:val="000000"/>
          <w:sz w:val="24"/>
          <w:szCs w:val="24"/>
          <w:lang w:eastAsia="fr-BE"/>
        </w:rPr>
        <w:t xml:space="preserve"> pas utiliser son compte de messagerie à des fins d’archivage et, pour cela vider régulièrement l’ensemble des dossiers liés à son compte ;</w:t>
      </w:r>
    </w:p>
    <w:p w14:paraId="1611546E" w14:textId="784274AD" w:rsidR="00370DA4" w:rsidRPr="00494A55" w:rsidRDefault="00370DA4" w:rsidP="00653589">
      <w:pPr>
        <w:numPr>
          <w:ilvl w:val="0"/>
          <w:numId w:val="3"/>
        </w:numPr>
        <w:spacing w:before="120" w:after="120" w:line="240" w:lineRule="auto"/>
        <w:ind w:left="476" w:hanging="357"/>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prendre</w:t>
      </w:r>
      <w:proofErr w:type="gramEnd"/>
      <w:r w:rsidRPr="00494A55">
        <w:rPr>
          <w:rFonts w:eastAsia="Times New Roman" w:cstheme="minorHAnsi"/>
          <w:iCs/>
          <w:color w:val="000000"/>
          <w:sz w:val="24"/>
          <w:szCs w:val="24"/>
          <w:lang w:eastAsia="fr-BE"/>
        </w:rPr>
        <w:t xml:space="preserve"> en charge la configuration de son ordinateur personnel et des autres appareils permettant d’accéder à sa messagerie électronique ;</w:t>
      </w:r>
    </w:p>
    <w:p w14:paraId="31E0CB0A" w14:textId="29CD505C" w:rsidR="00370DA4" w:rsidRPr="00494A55" w:rsidRDefault="000A202F" w:rsidP="00653589">
      <w:pPr>
        <w:numPr>
          <w:ilvl w:val="0"/>
          <w:numId w:val="3"/>
        </w:numPr>
        <w:spacing w:before="120" w:after="120" w:line="240" w:lineRule="auto"/>
        <w:ind w:left="476" w:hanging="357"/>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s’</w:t>
      </w:r>
      <w:r w:rsidR="00370DA4" w:rsidRPr="00494A55">
        <w:rPr>
          <w:rFonts w:eastAsia="Times New Roman" w:cstheme="minorHAnsi"/>
          <w:iCs/>
          <w:color w:val="000000"/>
          <w:sz w:val="24"/>
          <w:szCs w:val="24"/>
          <w:lang w:eastAsia="fr-BE"/>
        </w:rPr>
        <w:t>équiper</w:t>
      </w:r>
      <w:proofErr w:type="gramEnd"/>
      <w:r w:rsidR="00370DA4" w:rsidRPr="00494A55">
        <w:rPr>
          <w:rFonts w:eastAsia="Times New Roman" w:cstheme="minorHAnsi"/>
          <w:iCs/>
          <w:color w:val="000000"/>
          <w:sz w:val="24"/>
          <w:szCs w:val="24"/>
          <w:lang w:eastAsia="fr-BE"/>
        </w:rPr>
        <w:t xml:space="preserve"> des outils de sécurité nécessaires pour prévenir les attaques informatiques et bloquer les virus, spam et logiciels malveillants ;</w:t>
      </w:r>
    </w:p>
    <w:p w14:paraId="17DA18A0" w14:textId="77777777" w:rsidR="00370DA4" w:rsidRPr="00494A55" w:rsidRDefault="00370DA4" w:rsidP="00653589">
      <w:pPr>
        <w:numPr>
          <w:ilvl w:val="0"/>
          <w:numId w:val="3"/>
        </w:numPr>
        <w:spacing w:before="120" w:after="120" w:line="240" w:lineRule="auto"/>
        <w:ind w:left="476" w:hanging="357"/>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assumer</w:t>
      </w:r>
      <w:proofErr w:type="gramEnd"/>
      <w:r w:rsidRPr="00494A55">
        <w:rPr>
          <w:rFonts w:eastAsia="Times New Roman" w:cstheme="minorHAnsi"/>
          <w:iCs/>
          <w:color w:val="000000"/>
          <w:sz w:val="24"/>
          <w:szCs w:val="24"/>
          <w:lang w:eastAsia="fr-BE"/>
        </w:rPr>
        <w:t xml:space="preserve"> toutes les conséquences liées à un mauvais usage de sa messagerie électronique ou à l’ouverture de courriels frauduleux ;</w:t>
      </w:r>
    </w:p>
    <w:p w14:paraId="24EF6B5F" w14:textId="77777777" w:rsidR="00370DA4" w:rsidRPr="00494A55" w:rsidRDefault="00370DA4" w:rsidP="00653589">
      <w:pPr>
        <w:numPr>
          <w:ilvl w:val="0"/>
          <w:numId w:val="3"/>
        </w:numPr>
        <w:spacing w:before="120" w:after="120" w:line="240" w:lineRule="auto"/>
        <w:ind w:left="476" w:hanging="357"/>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ne</w:t>
      </w:r>
      <w:proofErr w:type="gramEnd"/>
      <w:r w:rsidRPr="00494A55">
        <w:rPr>
          <w:rFonts w:eastAsia="Times New Roman" w:cstheme="minorHAnsi"/>
          <w:iCs/>
          <w:color w:val="000000"/>
          <w:sz w:val="24"/>
          <w:szCs w:val="24"/>
          <w:lang w:eastAsia="fr-BE"/>
        </w:rPr>
        <w:t xml:space="preserve"> pas utiliser l’adresse électronique mise à disposition pour envoyer des informations et messages en tous genres au nom de la commune ;</w:t>
      </w:r>
    </w:p>
    <w:p w14:paraId="0FF6ECAA" w14:textId="77777777" w:rsidR="00370DA4" w:rsidRPr="00494A55" w:rsidRDefault="00370DA4" w:rsidP="00653589">
      <w:pPr>
        <w:numPr>
          <w:ilvl w:val="0"/>
          <w:numId w:val="3"/>
        </w:numPr>
        <w:spacing w:before="120" w:after="120" w:line="240" w:lineRule="auto"/>
        <w:ind w:left="476" w:hanging="357"/>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mentionner</w:t>
      </w:r>
      <w:proofErr w:type="gramEnd"/>
      <w:r w:rsidRPr="00494A55">
        <w:rPr>
          <w:rFonts w:eastAsia="Times New Roman" w:cstheme="minorHAnsi"/>
          <w:iCs/>
          <w:color w:val="000000"/>
          <w:sz w:val="24"/>
          <w:szCs w:val="24"/>
          <w:lang w:eastAsia="fr-BE"/>
        </w:rPr>
        <w:t xml:space="preserve"> au bas de chacun des messages envoyés l’avertissement suivant :</w:t>
      </w:r>
    </w:p>
    <w:p w14:paraId="25853198" w14:textId="77777777" w:rsidR="00CC05BF" w:rsidRPr="00494A55" w:rsidRDefault="00CC05BF" w:rsidP="00653589">
      <w:pPr>
        <w:spacing w:before="120" w:after="120" w:line="240" w:lineRule="auto"/>
        <w:ind w:left="476"/>
        <w:jc w:val="both"/>
        <w:rPr>
          <w:rFonts w:eastAsia="Times New Roman" w:cstheme="minorHAnsi"/>
          <w:color w:val="000000"/>
          <w:sz w:val="24"/>
          <w:szCs w:val="24"/>
          <w:lang w:eastAsia="fr-BE"/>
        </w:rPr>
      </w:pPr>
    </w:p>
    <w:p w14:paraId="0EE1DE5F" w14:textId="66EB7B2C" w:rsidR="00370DA4" w:rsidRPr="00494A55" w:rsidRDefault="00370DA4" w:rsidP="00653589">
      <w:pPr>
        <w:spacing w:before="120" w:after="120" w:line="240" w:lineRule="auto"/>
        <w:jc w:val="both"/>
        <w:rPr>
          <w:rFonts w:eastAsia="Times New Roman" w:cstheme="minorHAnsi"/>
          <w:i/>
          <w:color w:val="000000"/>
          <w:sz w:val="24"/>
          <w:szCs w:val="24"/>
          <w:lang w:eastAsia="fr-BE"/>
        </w:rPr>
      </w:pPr>
      <w:r w:rsidRPr="00494A55">
        <w:rPr>
          <w:rFonts w:eastAsia="Times New Roman" w:cstheme="minorHAnsi"/>
          <w:iCs/>
          <w:color w:val="000000"/>
          <w:sz w:val="24"/>
          <w:szCs w:val="24"/>
          <w:lang w:eastAsia="fr-BE"/>
        </w:rPr>
        <w:t>« </w:t>
      </w:r>
      <w:r w:rsidRPr="00494A55">
        <w:rPr>
          <w:rFonts w:eastAsia="Times New Roman" w:cstheme="minorHAnsi"/>
          <w:i/>
          <w:color w:val="000000"/>
          <w:sz w:val="24"/>
          <w:szCs w:val="24"/>
          <w:lang w:eastAsia="fr-BE"/>
        </w:rPr>
        <w:t>Le présent message électronique n'engage pas les autorités communales. Seul un courrier à en-tête portant les signatures manuscrites du Bourgmestre et du Directeur général constitue une correspondance officielle de la Commune d</w:t>
      </w:r>
      <w:r w:rsidR="00EA5D0B" w:rsidRPr="00494A55">
        <w:rPr>
          <w:rFonts w:eastAsia="Times New Roman" w:cstheme="minorHAnsi"/>
          <w:i/>
          <w:color w:val="000000"/>
          <w:sz w:val="24"/>
          <w:szCs w:val="24"/>
          <w:lang w:eastAsia="fr-BE"/>
        </w:rPr>
        <w:t xml:space="preserve">e </w:t>
      </w:r>
      <w:proofErr w:type="spellStart"/>
      <w:r w:rsidR="00EA5D0B" w:rsidRPr="00494A55">
        <w:rPr>
          <w:rFonts w:eastAsia="Times New Roman" w:cstheme="minorHAnsi"/>
          <w:i/>
          <w:color w:val="000000"/>
          <w:sz w:val="24"/>
          <w:szCs w:val="24"/>
          <w:lang w:eastAsia="fr-BE"/>
        </w:rPr>
        <w:t>Lasne</w:t>
      </w:r>
      <w:proofErr w:type="spellEnd"/>
      <w:r w:rsidRPr="00494A55">
        <w:rPr>
          <w:rFonts w:eastAsia="Times New Roman" w:cstheme="minorHAnsi"/>
          <w:i/>
          <w:color w:val="000000"/>
          <w:sz w:val="24"/>
          <w:szCs w:val="24"/>
          <w:lang w:eastAsia="fr-BE"/>
        </w:rPr>
        <w:t xml:space="preserve"> et engage celle-ci.</w:t>
      </w:r>
    </w:p>
    <w:p w14:paraId="0A1CA739" w14:textId="77777777"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
          <w:color w:val="000000"/>
          <w:sz w:val="24"/>
          <w:szCs w:val="24"/>
          <w:lang w:eastAsia="fr-BE"/>
        </w:rPr>
        <w:t>Le présent message et ses éventuels attachements peuvent être confidentiels et réservés à son/ses destinataire(s). Si vous n’êtes pas le(s) destinataire(s) de celui-ci, toute divulgation, reproduction, copie, distribution ou usage en sont strictement interdits. Si vous avez reçu ce message par erreur, veuillez en informer l’expéditeur et procéder à la suppression de ce message.</w:t>
      </w:r>
      <w:r w:rsidRPr="00494A55">
        <w:rPr>
          <w:rFonts w:eastAsia="Times New Roman" w:cstheme="minorHAnsi"/>
          <w:iCs/>
          <w:color w:val="000000"/>
          <w:sz w:val="24"/>
          <w:szCs w:val="24"/>
          <w:lang w:eastAsia="fr-BE"/>
        </w:rPr>
        <w:t> »</w:t>
      </w:r>
    </w:p>
    <w:p w14:paraId="6ECCF6B9" w14:textId="77777777" w:rsidR="00DF1C5A" w:rsidRPr="00494A55" w:rsidRDefault="00DF1C5A" w:rsidP="00653589">
      <w:pPr>
        <w:spacing w:before="120" w:after="120" w:line="240" w:lineRule="auto"/>
        <w:jc w:val="both"/>
        <w:rPr>
          <w:rFonts w:eastAsia="Times New Roman" w:cstheme="minorHAnsi"/>
          <w:iCs/>
          <w:color w:val="000000"/>
          <w:lang w:eastAsia="fr-BE"/>
        </w:rPr>
      </w:pPr>
    </w:p>
    <w:p w14:paraId="79D5F593" w14:textId="044BF3E7" w:rsidR="000A202F" w:rsidRPr="00494A55" w:rsidRDefault="000A202F"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w:t>
      </w:r>
      <w:r w:rsidR="0040032D">
        <w:rPr>
          <w:rFonts w:eastAsia="Times New Roman" w:cstheme="minorHAnsi"/>
          <w:b/>
          <w:bCs/>
          <w:iCs/>
          <w:color w:val="000000"/>
          <w:sz w:val="24"/>
          <w:szCs w:val="24"/>
          <w:u w:val="single"/>
          <w:lang w:eastAsia="fr-BE"/>
        </w:rPr>
        <w:t>23</w:t>
      </w:r>
      <w:r w:rsidR="0040032D">
        <w:rPr>
          <w:rFonts w:eastAsia="Times New Roman" w:cstheme="minorHAnsi"/>
          <w:b/>
          <w:bCs/>
          <w:iCs/>
          <w:color w:val="000000"/>
          <w:sz w:val="24"/>
          <w:szCs w:val="24"/>
          <w:lang w:eastAsia="fr-BE"/>
        </w:rPr>
        <w:t xml:space="preserve"> -</w:t>
      </w:r>
      <w:r w:rsidR="00B9759F" w:rsidRPr="00494A55">
        <w:rPr>
          <w:rFonts w:eastAsia="Times New Roman" w:cstheme="minorHAnsi"/>
          <w:iCs/>
          <w:color w:val="000000"/>
          <w:sz w:val="24"/>
          <w:szCs w:val="24"/>
          <w:lang w:eastAsia="fr-BE"/>
        </w:rPr>
        <w:t xml:space="preserve"> Pour la tenue des réunions à distance et seulement lorsque le mandataire ne dispose pas de son propre matériel pour se connecter, la commune met à sa disposition ledit matériel, dans un délai raisonnable</w:t>
      </w:r>
      <w:r w:rsidR="008219D9" w:rsidRPr="00494A55">
        <w:rPr>
          <w:rFonts w:eastAsia="Times New Roman" w:cstheme="minorHAnsi"/>
          <w:iCs/>
          <w:color w:val="000000"/>
          <w:sz w:val="24"/>
          <w:szCs w:val="24"/>
          <w:lang w:eastAsia="fr-BE"/>
        </w:rPr>
        <w:t xml:space="preserve"> et dans les locaux de l’administration communale </w:t>
      </w:r>
      <w:proofErr w:type="gramStart"/>
      <w:r w:rsidR="008219D9" w:rsidRPr="00494A55">
        <w:rPr>
          <w:rFonts w:eastAsia="Times New Roman" w:cstheme="minorHAnsi"/>
          <w:iCs/>
          <w:color w:val="000000"/>
          <w:sz w:val="24"/>
          <w:szCs w:val="24"/>
          <w:lang w:eastAsia="fr-BE"/>
        </w:rPr>
        <w:t>( ou</w:t>
      </w:r>
      <w:proofErr w:type="gramEnd"/>
      <w:r w:rsidR="008219D9" w:rsidRPr="00494A55">
        <w:rPr>
          <w:rFonts w:eastAsia="Times New Roman" w:cstheme="minorHAnsi"/>
          <w:iCs/>
          <w:color w:val="000000"/>
          <w:sz w:val="24"/>
          <w:szCs w:val="24"/>
          <w:lang w:eastAsia="fr-BE"/>
        </w:rPr>
        <w:t xml:space="preserve"> au domicile du conseiller ).</w:t>
      </w:r>
    </w:p>
    <w:p w14:paraId="254DF5DB" w14:textId="77777777" w:rsidR="00DF1C5A" w:rsidRPr="00494A55" w:rsidRDefault="00DF1C5A" w:rsidP="00653589">
      <w:pPr>
        <w:spacing w:before="120" w:after="120" w:line="240" w:lineRule="auto"/>
        <w:jc w:val="both"/>
        <w:rPr>
          <w:rFonts w:eastAsia="Times New Roman" w:cstheme="minorHAnsi"/>
          <w:color w:val="000000"/>
          <w:sz w:val="24"/>
          <w:szCs w:val="24"/>
          <w:lang w:eastAsia="fr-BE"/>
        </w:rPr>
      </w:pPr>
    </w:p>
    <w:p w14:paraId="0847FED7" w14:textId="77777777" w:rsidR="00370DA4" w:rsidRPr="00AF65D5" w:rsidRDefault="00370DA4" w:rsidP="00653589">
      <w:pPr>
        <w:spacing w:before="120" w:after="120" w:line="240" w:lineRule="auto"/>
        <w:jc w:val="both"/>
        <w:rPr>
          <w:rFonts w:eastAsia="Times New Roman" w:cstheme="minorHAnsi"/>
          <w:b/>
          <w:bCs/>
          <w:iCs/>
          <w:sz w:val="24"/>
          <w:szCs w:val="24"/>
          <w:u w:val="single"/>
          <w:lang w:eastAsia="fr-BE"/>
        </w:rPr>
      </w:pPr>
      <w:r w:rsidRPr="00AF65D5">
        <w:rPr>
          <w:rFonts w:eastAsia="Times New Roman" w:cstheme="minorHAnsi"/>
          <w:b/>
          <w:bCs/>
          <w:iCs/>
          <w:sz w:val="24"/>
          <w:szCs w:val="24"/>
          <w:u w:val="single"/>
          <w:lang w:eastAsia="fr-BE"/>
        </w:rPr>
        <w:t>Section 6 - La mise des dossiers à la disposition des membres du conseil communal</w:t>
      </w:r>
    </w:p>
    <w:p w14:paraId="6331AD7C" w14:textId="77777777" w:rsidR="00DF1C5A" w:rsidRPr="00494A55" w:rsidRDefault="00DF1C5A" w:rsidP="00653589">
      <w:pPr>
        <w:spacing w:before="120" w:after="120" w:line="240" w:lineRule="auto"/>
        <w:jc w:val="both"/>
        <w:rPr>
          <w:rFonts w:eastAsia="Times New Roman" w:cstheme="minorHAnsi"/>
          <w:color w:val="F4B083" w:themeColor="accent2" w:themeTint="99"/>
          <w:sz w:val="24"/>
          <w:szCs w:val="24"/>
          <w:u w:val="single"/>
          <w:lang w:eastAsia="fr-BE"/>
        </w:rPr>
      </w:pPr>
    </w:p>
    <w:p w14:paraId="4D083C5F" w14:textId="752D5D04"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u w:val="single"/>
          <w:lang w:eastAsia="fr-BE"/>
        </w:rPr>
        <w:t>Article </w:t>
      </w:r>
      <w:r w:rsidR="00141BA9" w:rsidRPr="00494A55">
        <w:rPr>
          <w:rFonts w:eastAsia="Times New Roman" w:cstheme="minorHAnsi"/>
          <w:b/>
          <w:bCs/>
          <w:iCs/>
          <w:color w:val="000000"/>
          <w:sz w:val="24"/>
          <w:szCs w:val="24"/>
          <w:u w:val="single"/>
          <w:lang w:eastAsia="fr-BE"/>
        </w:rPr>
        <w:t>2</w:t>
      </w:r>
      <w:r w:rsidR="0040032D">
        <w:rPr>
          <w:rFonts w:eastAsia="Times New Roman" w:cstheme="minorHAnsi"/>
          <w:b/>
          <w:bCs/>
          <w:iCs/>
          <w:color w:val="000000"/>
          <w:sz w:val="24"/>
          <w:szCs w:val="24"/>
          <w:u w:val="single"/>
          <w:lang w:eastAsia="fr-BE"/>
        </w:rPr>
        <w:t>4</w:t>
      </w:r>
      <w:r w:rsidRPr="00494A55">
        <w:rPr>
          <w:rFonts w:eastAsia="Times New Roman" w:cstheme="minorHAnsi"/>
          <w:iCs/>
          <w:color w:val="000000"/>
          <w:sz w:val="24"/>
          <w:szCs w:val="24"/>
          <w:lang w:eastAsia="fr-BE"/>
        </w:rPr>
        <w:t> - Sans préjudice de l'article 2</w:t>
      </w:r>
      <w:r w:rsidR="00EA7C63">
        <w:rPr>
          <w:rFonts w:eastAsia="Times New Roman" w:cstheme="minorHAnsi"/>
          <w:iCs/>
          <w:color w:val="000000"/>
          <w:sz w:val="24"/>
          <w:szCs w:val="24"/>
          <w:lang w:eastAsia="fr-BE"/>
        </w:rPr>
        <w:t>6</w:t>
      </w:r>
      <w:r w:rsidRPr="00494A55">
        <w:rPr>
          <w:rFonts w:eastAsia="Times New Roman" w:cstheme="minorHAnsi"/>
          <w:iCs/>
          <w:color w:val="000000"/>
          <w:sz w:val="24"/>
          <w:szCs w:val="24"/>
          <w:lang w:eastAsia="fr-BE"/>
        </w:rPr>
        <w:t xml:space="preserve">, pour chaque point de l'ordre du jour des réunions du </w:t>
      </w:r>
      <w:r w:rsidR="007C7645"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 xml:space="preserve">onseil communal, toutes les pièces se rapportant à ce point – en ce compris le projet de délibération visé à l'article 10 du présent règlement – sont mises à la disposition, sans déplacement, des membres du </w:t>
      </w:r>
      <w:r w:rsidR="00141BA9"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et ce, dès l'envoi de l'ordre du jour.</w:t>
      </w:r>
    </w:p>
    <w:p w14:paraId="5000E02D" w14:textId="34493648"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lastRenderedPageBreak/>
        <w:t xml:space="preserve">Cette consultation peut être exercée par voie électronique, moyennant attribution à chaque conseiller communal d’un nom d’utilisateur et d’un mot de passe, afin d’en sécuriser l’accès, via le logiciel de gestion des délibérations du </w:t>
      </w:r>
      <w:r w:rsidR="00A422E3"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w:t>
      </w:r>
    </w:p>
    <w:p w14:paraId="4CA50C1E" w14:textId="352D3396"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 xml:space="preserve">Durant les heures d'ouverture des bureaux, les membres du </w:t>
      </w:r>
      <w:r w:rsidR="00A422E3"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 xml:space="preserve">onseil communal peuvent consulter ces pièces au </w:t>
      </w:r>
      <w:r w:rsidR="008219D9" w:rsidRPr="00494A55">
        <w:rPr>
          <w:rFonts w:eastAsia="Times New Roman" w:cstheme="minorHAnsi"/>
          <w:iCs/>
          <w:color w:val="000000"/>
          <w:sz w:val="24"/>
          <w:szCs w:val="24"/>
          <w:lang w:eastAsia="fr-BE"/>
        </w:rPr>
        <w:t>s</w:t>
      </w:r>
      <w:r w:rsidRPr="00494A55">
        <w:rPr>
          <w:rFonts w:eastAsia="Times New Roman" w:cstheme="minorHAnsi"/>
          <w:iCs/>
          <w:color w:val="000000"/>
          <w:sz w:val="24"/>
          <w:szCs w:val="24"/>
          <w:lang w:eastAsia="fr-BE"/>
        </w:rPr>
        <w:t>ecrétariat communal.</w:t>
      </w:r>
    </w:p>
    <w:p w14:paraId="5C45410F" w14:textId="77777777" w:rsidR="00CC05BF" w:rsidRPr="00494A55" w:rsidRDefault="00CC05BF" w:rsidP="00653589">
      <w:pPr>
        <w:spacing w:before="120" w:after="120" w:line="240" w:lineRule="auto"/>
        <w:jc w:val="both"/>
        <w:rPr>
          <w:rFonts w:eastAsia="Times New Roman" w:cstheme="minorHAnsi"/>
          <w:color w:val="000000"/>
          <w:sz w:val="24"/>
          <w:szCs w:val="24"/>
          <w:lang w:eastAsia="fr-BE"/>
        </w:rPr>
      </w:pPr>
    </w:p>
    <w:p w14:paraId="099079FD" w14:textId="149E5CCD" w:rsidR="008219D9"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2</w:t>
      </w:r>
      <w:r w:rsidR="0040032D">
        <w:rPr>
          <w:rFonts w:eastAsia="Times New Roman" w:cstheme="minorHAnsi"/>
          <w:b/>
          <w:bCs/>
          <w:iCs/>
          <w:color w:val="000000"/>
          <w:sz w:val="24"/>
          <w:szCs w:val="24"/>
          <w:u w:val="single"/>
          <w:lang w:eastAsia="fr-BE"/>
        </w:rPr>
        <w:t>5</w:t>
      </w:r>
      <w:r w:rsidRPr="00494A55">
        <w:rPr>
          <w:rFonts w:eastAsia="Times New Roman" w:cstheme="minorHAnsi"/>
          <w:iCs/>
          <w:color w:val="000000"/>
          <w:sz w:val="24"/>
          <w:szCs w:val="24"/>
          <w:lang w:eastAsia="fr-BE"/>
        </w:rPr>
        <w:t xml:space="preserve"> - Le </w:t>
      </w:r>
      <w:r w:rsidR="008219D9" w:rsidRPr="00494A55">
        <w:rPr>
          <w:rFonts w:eastAsia="Times New Roman" w:cstheme="minorHAnsi"/>
          <w:iCs/>
          <w:color w:val="000000"/>
          <w:sz w:val="24"/>
          <w:szCs w:val="24"/>
          <w:lang w:eastAsia="fr-BE"/>
        </w:rPr>
        <w:t>d</w:t>
      </w:r>
      <w:r w:rsidRPr="00494A55">
        <w:rPr>
          <w:rFonts w:eastAsia="Times New Roman" w:cstheme="minorHAnsi"/>
          <w:iCs/>
          <w:color w:val="000000"/>
          <w:sz w:val="24"/>
          <w:szCs w:val="24"/>
          <w:lang w:eastAsia="fr-BE"/>
        </w:rPr>
        <w:t xml:space="preserve">irecteur général ou le fonctionnaire désigné par lui, ainsi que le </w:t>
      </w:r>
      <w:r w:rsidR="008219D9" w:rsidRPr="00494A55">
        <w:rPr>
          <w:rFonts w:eastAsia="Times New Roman" w:cstheme="minorHAnsi"/>
          <w:iCs/>
          <w:color w:val="000000"/>
          <w:sz w:val="24"/>
          <w:szCs w:val="24"/>
          <w:lang w:eastAsia="fr-BE"/>
        </w:rPr>
        <w:t>d</w:t>
      </w:r>
      <w:r w:rsidRPr="00494A55">
        <w:rPr>
          <w:rFonts w:eastAsia="Times New Roman" w:cstheme="minorHAnsi"/>
          <w:iCs/>
          <w:color w:val="000000"/>
          <w:sz w:val="24"/>
          <w:szCs w:val="24"/>
          <w:lang w:eastAsia="fr-BE"/>
        </w:rPr>
        <w:t>irecteur financier ou le fonctionnaire désigné par lui, se tiennent à la disposition des conseillers afin de leur donner des explications techniques nécessaires à la compréhension des dossiers</w:t>
      </w:r>
      <w:r w:rsidR="008219D9" w:rsidRPr="00494A55">
        <w:rPr>
          <w:rFonts w:eastAsia="Times New Roman" w:cstheme="minorHAnsi"/>
          <w:iCs/>
          <w:color w:val="000000"/>
          <w:sz w:val="24"/>
          <w:szCs w:val="24"/>
          <w:lang w:eastAsia="fr-BE"/>
        </w:rPr>
        <w:t xml:space="preserve"> dont il est question à l’article précédent</w:t>
      </w:r>
      <w:r w:rsidRPr="00494A55">
        <w:rPr>
          <w:rFonts w:eastAsia="Times New Roman" w:cstheme="minorHAnsi"/>
          <w:iCs/>
          <w:color w:val="000000"/>
          <w:sz w:val="24"/>
          <w:szCs w:val="24"/>
          <w:lang w:eastAsia="fr-BE"/>
        </w:rPr>
        <w:t xml:space="preserve">, et cela pendant au moins deux périodes précédant la séance du </w:t>
      </w:r>
      <w:r w:rsidR="00A422E3"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 xml:space="preserve">onseil communal, dont une période durant les heures normales d’ouverture des bureaux et une période en dehors de ces heures. </w:t>
      </w:r>
    </w:p>
    <w:p w14:paraId="6DAF046A" w14:textId="77777777" w:rsidR="005E1F89" w:rsidRPr="00494A55" w:rsidRDefault="005E1F89" w:rsidP="00653589">
      <w:pPr>
        <w:spacing w:before="120" w:after="120" w:line="240" w:lineRule="auto"/>
        <w:jc w:val="both"/>
        <w:rPr>
          <w:rFonts w:eastAsia="Times New Roman" w:cstheme="minorHAnsi"/>
          <w:sz w:val="24"/>
          <w:szCs w:val="24"/>
          <w:lang w:eastAsia="fr-FR"/>
        </w:rPr>
      </w:pPr>
      <w:r w:rsidRPr="00494A55">
        <w:rPr>
          <w:rFonts w:eastAsia="Times New Roman" w:cstheme="minorHAnsi"/>
          <w:sz w:val="24"/>
          <w:szCs w:val="24"/>
          <w:lang w:eastAsia="fr-FR"/>
        </w:rPr>
        <w:t>Par « période » au sens du présent règlement, il y a lieu d’entendre une période de 30 minutes, le 5ème jour ouvrable précédant le jour de la réunion du conseil communal :</w:t>
      </w:r>
    </w:p>
    <w:p w14:paraId="3887C81A" w14:textId="6B996048" w:rsidR="005E1F89" w:rsidRPr="007B5CDD" w:rsidRDefault="005E1F89" w:rsidP="00653589">
      <w:pPr>
        <w:spacing w:before="120" w:after="120" w:line="240" w:lineRule="auto"/>
        <w:jc w:val="both"/>
        <w:rPr>
          <w:rFonts w:eastAsia="Times New Roman" w:cstheme="minorHAnsi"/>
          <w:i/>
          <w:iCs/>
          <w:sz w:val="24"/>
          <w:szCs w:val="24"/>
          <w:lang w:eastAsia="fr-FR"/>
        </w:rPr>
      </w:pPr>
      <w:r w:rsidRPr="00494A55">
        <w:rPr>
          <w:rFonts w:eastAsia="Times New Roman" w:cstheme="minorHAnsi"/>
          <w:sz w:val="24"/>
          <w:szCs w:val="24"/>
          <w:lang w:eastAsia="fr-FR"/>
        </w:rPr>
        <w:t xml:space="preserve">De 11.30 à 12.00 heures et de 14.00 à 14.30 heures et le jour de la séance, de 16.00 à 16.30 heures.  A noter que les conseillers communaux dans un souci organisationnel, sont invités à transmettre pour le jour précédent la séance à midi, leurs questions d’ordre technique.  Lesdites questions seront transmises au </w:t>
      </w:r>
      <w:r w:rsidRPr="00494A55">
        <w:rPr>
          <w:rFonts w:eastAsia="Times New Roman" w:cstheme="minorHAnsi"/>
          <w:color w:val="70AD47" w:themeColor="accent6"/>
          <w:sz w:val="24"/>
          <w:szCs w:val="24"/>
          <w:lang w:eastAsia="fr-FR"/>
        </w:rPr>
        <w:t>Directeur général</w:t>
      </w:r>
      <w:r w:rsidR="007B5CDD">
        <w:rPr>
          <w:rFonts w:eastAsia="Times New Roman" w:cstheme="minorHAnsi"/>
          <w:color w:val="70AD47" w:themeColor="accent6"/>
          <w:sz w:val="24"/>
          <w:szCs w:val="24"/>
          <w:lang w:eastAsia="fr-FR"/>
        </w:rPr>
        <w:t xml:space="preserve">, </w:t>
      </w:r>
      <w:r w:rsidRPr="00494A55">
        <w:rPr>
          <w:rFonts w:eastAsia="Times New Roman" w:cstheme="minorHAnsi"/>
          <w:color w:val="70AD47" w:themeColor="accent6"/>
          <w:sz w:val="24"/>
          <w:szCs w:val="24"/>
          <w:lang w:eastAsia="fr-FR"/>
        </w:rPr>
        <w:t>au Secrétariat du Directeur général</w:t>
      </w:r>
      <w:r w:rsidR="007B5CDD">
        <w:rPr>
          <w:rFonts w:eastAsia="Times New Roman" w:cstheme="minorHAnsi"/>
          <w:color w:val="70AD47" w:themeColor="accent6"/>
          <w:sz w:val="24"/>
          <w:szCs w:val="24"/>
          <w:lang w:eastAsia="fr-FR"/>
        </w:rPr>
        <w:t xml:space="preserve"> et au Bourgmestre</w:t>
      </w:r>
    </w:p>
    <w:p w14:paraId="1D38E4EE" w14:textId="77777777" w:rsidR="005E1F89" w:rsidRPr="00494A55" w:rsidRDefault="005E1F89" w:rsidP="00653589">
      <w:pPr>
        <w:spacing w:before="120" w:after="120" w:line="240" w:lineRule="auto"/>
        <w:jc w:val="both"/>
        <w:rPr>
          <w:rFonts w:eastAsia="Times New Roman" w:cstheme="minorHAnsi"/>
          <w:color w:val="70AD47" w:themeColor="accent6"/>
          <w:sz w:val="24"/>
          <w:szCs w:val="24"/>
          <w:lang w:eastAsia="fr-FR"/>
        </w:rPr>
      </w:pPr>
      <w:r w:rsidRPr="00494A55">
        <w:rPr>
          <w:rFonts w:eastAsia="Times New Roman" w:cstheme="minorHAnsi"/>
          <w:color w:val="70AD47" w:themeColor="accent6"/>
          <w:sz w:val="24"/>
          <w:szCs w:val="24"/>
          <w:lang w:eastAsia="fr-FR"/>
        </w:rPr>
        <w:t>Les membres du conseil communal désireux que pareilles informations leur soient fournies peuvent prendre rendez-vous avec le fonctionnaire communal concerné afin de déterminer à quel moment précis au cours de la période envisagée ils lui feront visite, et ce, afin d’éviter que plusieurs conseillers sollicitent en même temps des explications techniques sur des dossiers différents.</w:t>
      </w:r>
    </w:p>
    <w:p w14:paraId="4245A306" w14:textId="77777777" w:rsidR="00DF1C5A" w:rsidRPr="00494A55" w:rsidRDefault="00DF1C5A" w:rsidP="00653589">
      <w:pPr>
        <w:spacing w:before="120" w:after="120" w:line="240" w:lineRule="auto"/>
        <w:jc w:val="both"/>
        <w:rPr>
          <w:rFonts w:eastAsia="Times New Roman" w:cstheme="minorHAnsi"/>
          <w:color w:val="000000"/>
          <w:sz w:val="24"/>
          <w:szCs w:val="24"/>
          <w:lang w:eastAsia="fr-BE"/>
        </w:rPr>
      </w:pPr>
    </w:p>
    <w:p w14:paraId="7F90E179" w14:textId="79A9DED9"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u w:val="single"/>
          <w:lang w:eastAsia="fr-BE"/>
        </w:rPr>
        <w:t>Article 2</w:t>
      </w:r>
      <w:r w:rsidR="0040032D">
        <w:rPr>
          <w:rFonts w:eastAsia="Times New Roman" w:cstheme="minorHAnsi"/>
          <w:b/>
          <w:bCs/>
          <w:iCs/>
          <w:color w:val="000000"/>
          <w:sz w:val="24"/>
          <w:szCs w:val="24"/>
          <w:u w:val="single"/>
          <w:lang w:eastAsia="fr-BE"/>
        </w:rPr>
        <w:t>6</w:t>
      </w:r>
      <w:r w:rsidRPr="00494A55">
        <w:rPr>
          <w:rFonts w:eastAsia="Times New Roman" w:cstheme="minorHAnsi"/>
          <w:iCs/>
          <w:color w:val="000000"/>
          <w:sz w:val="24"/>
          <w:szCs w:val="24"/>
          <w:lang w:eastAsia="fr-BE"/>
        </w:rPr>
        <w:t xml:space="preserve"> - Au plus tard sept jours francs avant la réunion au cours de laquelle le conseil communal est appelé à délibérer du budget, d'une modification budgétaire ou des comptes, le </w:t>
      </w:r>
      <w:r w:rsidR="00A422E3"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ollège communal remet à chaque membre du conseil communal un exemplaire du projet de budget, du projet de modification budgétaire ou des comptes.</w:t>
      </w:r>
    </w:p>
    <w:p w14:paraId="7426EA8C"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Par "sept jours francs", il y a lieu d'entendre sept jours de vingt-quatre heures, cela signifiant que le jour de la réception du projet de budget, du projet de modification budgétaire ou des comptes par les membres du conseil communal et celui de sa réunion ne sont pas compris dans le délai.</w:t>
      </w:r>
    </w:p>
    <w:p w14:paraId="1400E5FD" w14:textId="0DCCAD8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 xml:space="preserve">Le projet est communiqué tel qu'il sera soumis aux délibérations du </w:t>
      </w:r>
      <w:r w:rsidR="00A422E3"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dans la forme prescrite, et accompagné des annexes requises pour son arrêt définitif, à l'exception, pour ce qui concerne les comptes, des pièces justificatives.</w:t>
      </w:r>
    </w:p>
    <w:p w14:paraId="0183C865"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Le projet de budget et les comptes sont accompagnés d'un rapport.</w:t>
      </w:r>
    </w:p>
    <w:p w14:paraId="37AB87FC"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Le rapport comporte une synthèse du projet de budget ou des comptes. En outre, le rapport qui a trait au budget définit la politique générale et financière de la commune ainsi que tous les éléments utiles d'information, et celui qui a trait aux comptes synthétise la gestion des finances communales durant l'exercice auquel ces comptes se rapportent.</w:t>
      </w:r>
    </w:p>
    <w:p w14:paraId="4A8C985A" w14:textId="0354FDA2"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lastRenderedPageBreak/>
        <w:t xml:space="preserve">Avant que le </w:t>
      </w:r>
      <w:r w:rsidR="00A422E3"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 xml:space="preserve">onseil communal délibère, le </w:t>
      </w:r>
      <w:r w:rsidR="00A422E3"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ollège communal commente le contenu du rapport.</w:t>
      </w:r>
    </w:p>
    <w:p w14:paraId="0EBD96C8" w14:textId="77777777"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Pour les comptes, outre le rapport évoqué ici, est également jointe la liste des adjudicataires des marchés de travaux, de fournitures ou de services pour lesquels le conseil a choisi le mode de passation et a fixé les conditions, conformément à l'article L1312-1, alinéa 1er du Code de la démocratie locale et de la décentralisation.</w:t>
      </w:r>
    </w:p>
    <w:p w14:paraId="06852408" w14:textId="77777777" w:rsidR="00DF1C5A" w:rsidRPr="00494A55" w:rsidRDefault="00DF1C5A" w:rsidP="00653589">
      <w:pPr>
        <w:spacing w:before="120" w:after="120" w:line="240" w:lineRule="auto"/>
        <w:jc w:val="both"/>
        <w:rPr>
          <w:rFonts w:eastAsia="Times New Roman" w:cstheme="minorHAnsi"/>
          <w:color w:val="000000"/>
          <w:lang w:eastAsia="fr-BE"/>
        </w:rPr>
      </w:pPr>
    </w:p>
    <w:p w14:paraId="1A4E2138" w14:textId="77777777" w:rsidR="00370DA4" w:rsidRPr="00AF65D5" w:rsidRDefault="00370DA4" w:rsidP="00653589">
      <w:pPr>
        <w:spacing w:before="120" w:after="120" w:line="240" w:lineRule="auto"/>
        <w:jc w:val="both"/>
        <w:rPr>
          <w:rFonts w:eastAsia="Times New Roman" w:cstheme="minorHAnsi"/>
          <w:b/>
          <w:bCs/>
          <w:iCs/>
          <w:sz w:val="24"/>
          <w:szCs w:val="24"/>
          <w:u w:val="single"/>
          <w:lang w:eastAsia="fr-BE"/>
        </w:rPr>
      </w:pPr>
      <w:r w:rsidRPr="00AF65D5">
        <w:rPr>
          <w:rFonts w:eastAsia="Times New Roman" w:cstheme="minorHAnsi"/>
          <w:b/>
          <w:bCs/>
          <w:iCs/>
          <w:sz w:val="24"/>
          <w:szCs w:val="24"/>
          <w:u w:val="single"/>
          <w:lang w:eastAsia="fr-BE"/>
        </w:rPr>
        <w:t>Section 7 - L'information à la presse et aux habitants</w:t>
      </w:r>
    </w:p>
    <w:p w14:paraId="42C2F1CB" w14:textId="77777777" w:rsidR="00DF1C5A" w:rsidRPr="00494A55" w:rsidRDefault="00DF1C5A" w:rsidP="00653589">
      <w:pPr>
        <w:spacing w:before="120" w:after="120" w:line="240" w:lineRule="auto"/>
        <w:jc w:val="both"/>
        <w:rPr>
          <w:rFonts w:eastAsia="Times New Roman" w:cstheme="minorHAnsi"/>
          <w:color w:val="F4B083" w:themeColor="accent2" w:themeTint="99"/>
          <w:sz w:val="24"/>
          <w:szCs w:val="24"/>
          <w:u w:val="single"/>
          <w:lang w:eastAsia="fr-BE"/>
        </w:rPr>
      </w:pPr>
    </w:p>
    <w:p w14:paraId="425D1B6A" w14:textId="49ACB748"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2</w:t>
      </w:r>
      <w:r w:rsidR="0040032D">
        <w:rPr>
          <w:rFonts w:eastAsia="Times New Roman" w:cstheme="minorHAnsi"/>
          <w:b/>
          <w:bCs/>
          <w:iCs/>
          <w:color w:val="000000"/>
          <w:sz w:val="24"/>
          <w:szCs w:val="24"/>
          <w:u w:val="single"/>
          <w:lang w:eastAsia="fr-BE"/>
        </w:rPr>
        <w:t>7</w:t>
      </w:r>
      <w:r w:rsidRPr="00494A55">
        <w:rPr>
          <w:rFonts w:eastAsia="Times New Roman" w:cstheme="minorHAnsi"/>
          <w:iCs/>
          <w:color w:val="000000"/>
          <w:sz w:val="24"/>
          <w:szCs w:val="24"/>
          <w:lang w:eastAsia="fr-BE"/>
        </w:rPr>
        <w:t xml:space="preserve"> - Les lieu, jour et heure et l'ordre du jour des réunions du </w:t>
      </w:r>
      <w:r w:rsidR="00A422E3"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sont portés à la connaissance du public par voie d'affichage à la maison communale dans les mêmes délais que ceux prévus aux articles L1122-13, L1122-23 et L1122-24, alinéa 3, du Code de la démocratie locale et de la décentralisation, relatifs à la convocation du conseil, ainsi que par un avis diffusé sur le site internet de la commune.</w:t>
      </w:r>
    </w:p>
    <w:p w14:paraId="55097D97" w14:textId="26BC0E7A" w:rsidR="00494658" w:rsidRPr="00494A55" w:rsidRDefault="00494658"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En cas de réunion à distance, l’avis précise également les modalités de connexion pour le public.</w:t>
      </w:r>
    </w:p>
    <w:p w14:paraId="47CBF1A9" w14:textId="77777777" w:rsidR="005E1F89" w:rsidRPr="00494A55" w:rsidRDefault="005E1F89" w:rsidP="00653589">
      <w:pPr>
        <w:spacing w:before="120" w:after="120" w:line="240" w:lineRule="auto"/>
        <w:jc w:val="both"/>
        <w:rPr>
          <w:rFonts w:eastAsia="Times New Roman" w:cstheme="minorHAnsi"/>
          <w:sz w:val="24"/>
          <w:szCs w:val="24"/>
          <w:lang w:eastAsia="fr-FR"/>
        </w:rPr>
      </w:pPr>
      <w:r w:rsidRPr="00494A55">
        <w:rPr>
          <w:rFonts w:eastAsia="Times New Roman" w:cstheme="minorHAnsi"/>
          <w:sz w:val="24"/>
          <w:szCs w:val="24"/>
          <w:lang w:eastAsia="fr-FR"/>
        </w:rPr>
        <w:t>La presse et les habitants intéressés de la commune sont, à leur demande et dans un délai utile, informés de l'ordre du jour des réunions du conseil communal.  Le délai utile ne s'applique pas pour des points qui sont ajoutés à l'ordre du jour après l'envoi de la convocation conformément à l'article L1122-13 du Code de la démocratie locale et de la décentralisation.</w:t>
      </w:r>
    </w:p>
    <w:p w14:paraId="7602BEA7" w14:textId="77777777" w:rsidR="005E1F89" w:rsidRPr="00494A55" w:rsidRDefault="005E1F89" w:rsidP="00653589">
      <w:pPr>
        <w:spacing w:before="120" w:after="120" w:line="240" w:lineRule="auto"/>
        <w:jc w:val="both"/>
        <w:rPr>
          <w:rFonts w:eastAsia="Times New Roman" w:cstheme="minorHAnsi"/>
          <w:sz w:val="24"/>
          <w:szCs w:val="24"/>
          <w:lang w:eastAsia="fr-FR"/>
        </w:rPr>
      </w:pPr>
      <w:r w:rsidRPr="00494A55">
        <w:rPr>
          <w:rFonts w:eastAsia="Times New Roman" w:cstheme="minorHAnsi"/>
          <w:sz w:val="24"/>
          <w:szCs w:val="24"/>
          <w:lang w:eastAsia="fr-FR"/>
        </w:rPr>
        <w:t xml:space="preserve">A la demande des personnes intéressées, la transmission de l'ordre du jour peut s'effectuer gratuitement par voie électronique. </w:t>
      </w:r>
    </w:p>
    <w:p w14:paraId="5D010BCF" w14:textId="77777777" w:rsidR="00DF1C5A" w:rsidRPr="00494A55" w:rsidRDefault="00DF1C5A" w:rsidP="00653589">
      <w:pPr>
        <w:spacing w:before="120" w:after="120" w:line="240" w:lineRule="auto"/>
        <w:jc w:val="both"/>
        <w:rPr>
          <w:rFonts w:eastAsia="Times New Roman" w:cstheme="minorHAnsi"/>
          <w:iCs/>
          <w:color w:val="000000"/>
          <w:sz w:val="24"/>
          <w:szCs w:val="24"/>
          <w:lang w:eastAsia="fr-BE"/>
        </w:rPr>
      </w:pPr>
    </w:p>
    <w:p w14:paraId="3A138779" w14:textId="5FE87AD3" w:rsidR="00DF1C5A" w:rsidRPr="00653589" w:rsidRDefault="00494658" w:rsidP="00653589">
      <w:pPr>
        <w:spacing w:before="120" w:after="120" w:line="240" w:lineRule="auto"/>
        <w:jc w:val="both"/>
        <w:rPr>
          <w:rFonts w:cstheme="minorHAnsi"/>
          <w:sz w:val="24"/>
          <w:szCs w:val="24"/>
        </w:rPr>
      </w:pPr>
      <w:r w:rsidRPr="00494A55">
        <w:rPr>
          <w:rFonts w:eastAsia="Times New Roman" w:cstheme="minorHAnsi"/>
          <w:b/>
          <w:sz w:val="24"/>
          <w:szCs w:val="24"/>
          <w:u w:val="single"/>
          <w:lang w:eastAsia="fr-FR"/>
        </w:rPr>
        <w:t>Article 2</w:t>
      </w:r>
      <w:r w:rsidR="0040032D">
        <w:rPr>
          <w:rFonts w:eastAsia="Times New Roman" w:cstheme="minorHAnsi"/>
          <w:b/>
          <w:sz w:val="24"/>
          <w:szCs w:val="24"/>
          <w:u w:val="single"/>
          <w:lang w:eastAsia="fr-FR"/>
        </w:rPr>
        <w:t>8</w:t>
      </w:r>
      <w:r w:rsidRPr="00494A55">
        <w:rPr>
          <w:rFonts w:eastAsia="Times New Roman" w:cstheme="minorHAnsi"/>
          <w:b/>
          <w:sz w:val="24"/>
          <w:szCs w:val="24"/>
          <w:lang w:eastAsia="fr-FR"/>
        </w:rPr>
        <w:t xml:space="preserve"> </w:t>
      </w:r>
      <w:r w:rsidR="00075925" w:rsidRPr="00494A55">
        <w:rPr>
          <w:rFonts w:eastAsia="Times New Roman" w:cstheme="minorHAnsi"/>
          <w:b/>
          <w:sz w:val="24"/>
          <w:szCs w:val="24"/>
          <w:lang w:eastAsia="fr-FR"/>
        </w:rPr>
        <w:t>–</w:t>
      </w:r>
      <w:r w:rsidRPr="00494A55">
        <w:rPr>
          <w:rFonts w:eastAsia="Times New Roman" w:cstheme="minorHAnsi"/>
          <w:b/>
          <w:sz w:val="24"/>
          <w:szCs w:val="24"/>
          <w:lang w:eastAsia="fr-FR"/>
        </w:rPr>
        <w:t xml:space="preserve"> </w:t>
      </w:r>
      <w:r w:rsidR="00075925" w:rsidRPr="00494A55">
        <w:rPr>
          <w:rStyle w:val="Accentuation"/>
          <w:rFonts w:cstheme="minorHAnsi"/>
          <w:i w:val="0"/>
          <w:iCs w:val="0"/>
          <w:sz w:val="24"/>
          <w:szCs w:val="24"/>
        </w:rPr>
        <w:t xml:space="preserve">Les projets de </w:t>
      </w:r>
      <w:r w:rsidR="009E5CF0" w:rsidRPr="00494A55">
        <w:rPr>
          <w:rStyle w:val="Accentuation"/>
          <w:rFonts w:cstheme="minorHAnsi"/>
          <w:i w:val="0"/>
          <w:iCs w:val="0"/>
          <w:sz w:val="24"/>
          <w:szCs w:val="24"/>
        </w:rPr>
        <w:t>délibérations</w:t>
      </w:r>
      <w:r w:rsidR="009E5CF0" w:rsidRPr="00494A55">
        <w:rPr>
          <w:rFonts w:cstheme="minorHAnsi"/>
          <w:sz w:val="24"/>
          <w:szCs w:val="24"/>
        </w:rPr>
        <w:t xml:space="preserve"> accompagnant</w:t>
      </w:r>
      <w:r w:rsidR="00075925" w:rsidRPr="00494A55">
        <w:rPr>
          <w:rFonts w:cstheme="minorHAnsi"/>
          <w:sz w:val="24"/>
          <w:szCs w:val="24"/>
        </w:rPr>
        <w:t xml:space="preserve"> les points de l’ordre du jour de la partie </w:t>
      </w:r>
      <w:r w:rsidR="00075925" w:rsidRPr="00494A55">
        <w:rPr>
          <w:rStyle w:val="Accentuation"/>
          <w:rFonts w:cstheme="minorHAnsi"/>
          <w:i w:val="0"/>
          <w:iCs w:val="0"/>
          <w:sz w:val="24"/>
          <w:szCs w:val="24"/>
        </w:rPr>
        <w:t>publique</w:t>
      </w:r>
      <w:r w:rsidR="00075925" w:rsidRPr="00494A55">
        <w:rPr>
          <w:rFonts w:cstheme="minorHAnsi"/>
          <w:i/>
          <w:iCs/>
          <w:sz w:val="24"/>
          <w:szCs w:val="24"/>
        </w:rPr>
        <w:t> </w:t>
      </w:r>
      <w:r w:rsidR="00075925" w:rsidRPr="00494A55">
        <w:rPr>
          <w:rFonts w:cstheme="minorHAnsi"/>
          <w:sz w:val="24"/>
          <w:szCs w:val="24"/>
        </w:rPr>
        <w:t>de la séance du conseil, </w:t>
      </w:r>
      <w:r w:rsidR="00075925" w:rsidRPr="00494A55">
        <w:rPr>
          <w:rStyle w:val="Accentuation"/>
          <w:rFonts w:cstheme="minorHAnsi"/>
          <w:i w:val="0"/>
          <w:iCs w:val="0"/>
          <w:sz w:val="24"/>
          <w:szCs w:val="24"/>
        </w:rPr>
        <w:t>qui donnent lieu à décision,</w:t>
      </w:r>
      <w:r w:rsidR="00075925" w:rsidRPr="00494A55">
        <w:rPr>
          <w:rFonts w:cstheme="minorHAnsi"/>
          <w:sz w:val="24"/>
          <w:szCs w:val="24"/>
        </w:rPr>
        <w:t xml:space="preserve"> sont portés à </w:t>
      </w:r>
      <w:r w:rsidR="005E1F89" w:rsidRPr="00494A55">
        <w:rPr>
          <w:rFonts w:cstheme="minorHAnsi"/>
          <w:sz w:val="24"/>
          <w:szCs w:val="24"/>
        </w:rPr>
        <w:t>l</w:t>
      </w:r>
      <w:r w:rsidR="00075925" w:rsidRPr="00494A55">
        <w:rPr>
          <w:rFonts w:cstheme="minorHAnsi"/>
          <w:sz w:val="24"/>
          <w:szCs w:val="24"/>
        </w:rPr>
        <w:t xml:space="preserve">a connaissance du public </w:t>
      </w:r>
      <w:r w:rsidR="00F32712" w:rsidRPr="00494A55">
        <w:rPr>
          <w:rFonts w:eastAsia="Times New Roman" w:cstheme="minorHAnsi"/>
          <w:sz w:val="24"/>
          <w:szCs w:val="24"/>
          <w:lang w:val="fr-FR" w:eastAsia="fr-FR"/>
        </w:rPr>
        <w:t xml:space="preserve">via </w:t>
      </w:r>
      <w:r w:rsidR="005E1F89" w:rsidRPr="00494A55">
        <w:rPr>
          <w:rFonts w:eastAsia="Times New Roman" w:cstheme="minorHAnsi"/>
          <w:color w:val="70AD47" w:themeColor="accent6"/>
          <w:sz w:val="24"/>
          <w:szCs w:val="24"/>
          <w:lang w:val="fr-FR" w:eastAsia="fr-FR"/>
        </w:rPr>
        <w:t>une</w:t>
      </w:r>
      <w:r w:rsidR="00F32712" w:rsidRPr="00494A55">
        <w:rPr>
          <w:rFonts w:eastAsia="Times New Roman" w:cstheme="minorHAnsi"/>
          <w:color w:val="70AD47" w:themeColor="accent6"/>
          <w:sz w:val="24"/>
          <w:szCs w:val="24"/>
          <w:lang w:val="fr-FR" w:eastAsia="fr-FR"/>
        </w:rPr>
        <w:t xml:space="preserve"> plateforme </w:t>
      </w:r>
      <w:r w:rsidR="005E1F89" w:rsidRPr="00494A55">
        <w:rPr>
          <w:rFonts w:eastAsia="Times New Roman" w:cstheme="minorHAnsi"/>
          <w:color w:val="70AD47" w:themeColor="accent6"/>
          <w:sz w:val="24"/>
          <w:szCs w:val="24"/>
          <w:lang w:val="fr-FR" w:eastAsia="fr-FR"/>
        </w:rPr>
        <w:t xml:space="preserve">sécurisée </w:t>
      </w:r>
      <w:r w:rsidR="009E5CF0" w:rsidRPr="00494A55">
        <w:rPr>
          <w:rFonts w:eastAsia="Times New Roman" w:cstheme="minorHAnsi"/>
          <w:color w:val="70AD47" w:themeColor="accent6"/>
          <w:sz w:val="24"/>
          <w:szCs w:val="24"/>
          <w:lang w:val="fr-FR" w:eastAsia="fr-FR"/>
        </w:rPr>
        <w:t>(</w:t>
      </w:r>
      <w:r w:rsidR="005E1F89" w:rsidRPr="00494A55">
        <w:rPr>
          <w:rFonts w:eastAsia="Times New Roman" w:cstheme="minorHAnsi"/>
          <w:color w:val="70AD47" w:themeColor="accent6"/>
          <w:sz w:val="24"/>
          <w:szCs w:val="24"/>
          <w:lang w:val="fr-FR" w:eastAsia="fr-FR"/>
        </w:rPr>
        <w:t>https://www.deliberations.be</w:t>
      </w:r>
      <w:r w:rsidR="009E5CF0" w:rsidRPr="00494A55">
        <w:rPr>
          <w:rFonts w:eastAsia="Times New Roman" w:cstheme="minorHAnsi"/>
          <w:color w:val="70AD47" w:themeColor="accent6"/>
          <w:sz w:val="24"/>
          <w:szCs w:val="24"/>
          <w:lang w:val="fr-FR" w:eastAsia="fr-FR"/>
        </w:rPr>
        <w:t>)</w:t>
      </w:r>
      <w:r w:rsidR="00F32712" w:rsidRPr="00494A55">
        <w:rPr>
          <w:rFonts w:eastAsia="Times New Roman" w:cstheme="minorHAnsi"/>
          <w:color w:val="70AD47" w:themeColor="accent6"/>
          <w:sz w:val="24"/>
          <w:szCs w:val="24"/>
          <w:lang w:val="fr-FR" w:eastAsia="fr-FR"/>
        </w:rPr>
        <w:t xml:space="preserve">, </w:t>
      </w:r>
      <w:r w:rsidR="00075925" w:rsidRPr="00494A55">
        <w:rPr>
          <w:rFonts w:eastAsia="Times New Roman" w:cstheme="minorHAnsi"/>
          <w:sz w:val="24"/>
          <w:szCs w:val="24"/>
          <w:lang w:val="fr-FR" w:eastAsia="fr-FR"/>
        </w:rPr>
        <w:t xml:space="preserve">au plus tard dans les cinq jours francs avant celui de la </w:t>
      </w:r>
      <w:proofErr w:type="gramStart"/>
      <w:r w:rsidR="00075925" w:rsidRPr="00494A55">
        <w:rPr>
          <w:rFonts w:eastAsia="Times New Roman" w:cstheme="minorHAnsi"/>
          <w:sz w:val="24"/>
          <w:szCs w:val="24"/>
          <w:lang w:val="fr-FR" w:eastAsia="fr-FR"/>
        </w:rPr>
        <w:t>réunion</w:t>
      </w:r>
      <w:r w:rsidR="00075925" w:rsidRPr="00494A55">
        <w:rPr>
          <w:rFonts w:cstheme="minorHAnsi"/>
          <w:sz w:val="24"/>
          <w:szCs w:val="24"/>
        </w:rPr>
        <w:t xml:space="preserve"> ,</w:t>
      </w:r>
      <w:proofErr w:type="gramEnd"/>
      <w:r w:rsidR="00075925" w:rsidRPr="00494A55">
        <w:rPr>
          <w:rFonts w:cstheme="minorHAnsi"/>
          <w:sz w:val="24"/>
          <w:szCs w:val="24"/>
        </w:rPr>
        <w:t xml:space="preserve"> que ces projets émanent du collège</w:t>
      </w:r>
      <w:r w:rsidR="009E5CF0" w:rsidRPr="00494A55">
        <w:rPr>
          <w:rFonts w:cstheme="minorHAnsi"/>
          <w:sz w:val="24"/>
          <w:szCs w:val="24"/>
        </w:rPr>
        <w:t xml:space="preserve"> communal</w:t>
      </w:r>
      <w:r w:rsidR="00075925" w:rsidRPr="00494A55">
        <w:rPr>
          <w:rFonts w:cstheme="minorHAnsi"/>
          <w:sz w:val="24"/>
          <w:szCs w:val="24"/>
        </w:rPr>
        <w:t xml:space="preserve"> ou proviennent d’un conseiller communal</w:t>
      </w:r>
      <w:r w:rsidR="00F32712" w:rsidRPr="00494A55">
        <w:rPr>
          <w:rFonts w:cstheme="minorHAnsi"/>
          <w:sz w:val="24"/>
          <w:szCs w:val="24"/>
        </w:rPr>
        <w:t>.</w:t>
      </w:r>
    </w:p>
    <w:p w14:paraId="0DA0605B" w14:textId="1C73D703" w:rsidR="00494658" w:rsidRPr="00494A55" w:rsidRDefault="0007661A" w:rsidP="00653589">
      <w:pPr>
        <w:spacing w:before="120" w:after="120" w:line="240" w:lineRule="auto"/>
        <w:jc w:val="both"/>
        <w:rPr>
          <w:rFonts w:cstheme="minorHAnsi"/>
          <w:sz w:val="24"/>
          <w:szCs w:val="24"/>
        </w:rPr>
      </w:pPr>
      <w:r w:rsidRPr="00494A55">
        <w:rPr>
          <w:rFonts w:cstheme="minorHAnsi"/>
          <w:sz w:val="24"/>
          <w:szCs w:val="24"/>
        </w:rPr>
        <w:t xml:space="preserve">Les projets de délibérations visés à l’alinéa 1er portant la mention « </w:t>
      </w:r>
      <w:r w:rsidRPr="00494A55">
        <w:rPr>
          <w:rFonts w:cstheme="minorHAnsi"/>
          <w:color w:val="70AD47" w:themeColor="accent6"/>
          <w:sz w:val="24"/>
          <w:szCs w:val="24"/>
        </w:rPr>
        <w:t xml:space="preserve">Projet de </w:t>
      </w:r>
      <w:r w:rsidR="009E5CF0" w:rsidRPr="00494A55">
        <w:rPr>
          <w:rFonts w:cstheme="minorHAnsi"/>
          <w:color w:val="70AD47" w:themeColor="accent6"/>
          <w:sz w:val="24"/>
          <w:szCs w:val="24"/>
        </w:rPr>
        <w:t>décision</w:t>
      </w:r>
      <w:r w:rsidRPr="00494A55">
        <w:rPr>
          <w:rFonts w:cstheme="minorHAnsi"/>
          <w:color w:val="70AD47" w:themeColor="accent6"/>
          <w:sz w:val="24"/>
          <w:szCs w:val="24"/>
        </w:rPr>
        <w:t xml:space="preserve"> </w:t>
      </w:r>
      <w:r w:rsidRPr="00494A55">
        <w:rPr>
          <w:rFonts w:cstheme="minorHAnsi"/>
          <w:sz w:val="24"/>
          <w:szCs w:val="24"/>
        </w:rPr>
        <w:t xml:space="preserve">». </w:t>
      </w:r>
    </w:p>
    <w:p w14:paraId="49F9BB65" w14:textId="77777777" w:rsidR="0007661A" w:rsidRPr="00494A55" w:rsidRDefault="0007661A" w:rsidP="00653589">
      <w:pPr>
        <w:spacing w:before="120" w:after="120" w:line="240" w:lineRule="auto"/>
        <w:jc w:val="both"/>
        <w:rPr>
          <w:rFonts w:eastAsia="Times New Roman" w:cstheme="minorHAnsi"/>
          <w:b/>
          <w:color w:val="FF0000"/>
          <w:sz w:val="24"/>
          <w:szCs w:val="24"/>
          <w:lang w:eastAsia="fr-FR"/>
        </w:rPr>
      </w:pPr>
    </w:p>
    <w:p w14:paraId="5C9D3675" w14:textId="0B211968" w:rsidR="00494658" w:rsidRPr="00494A55" w:rsidRDefault="00494658" w:rsidP="00653589">
      <w:pPr>
        <w:spacing w:before="120" w:after="120" w:line="240" w:lineRule="auto"/>
        <w:jc w:val="both"/>
        <w:rPr>
          <w:rFonts w:eastAsia="Times New Roman" w:cstheme="minorHAnsi"/>
          <w:bCs/>
          <w:color w:val="70AD47" w:themeColor="accent6"/>
          <w:sz w:val="24"/>
          <w:szCs w:val="24"/>
          <w:lang w:eastAsia="fr-FR"/>
        </w:rPr>
      </w:pPr>
      <w:r w:rsidRPr="00494A55">
        <w:rPr>
          <w:rFonts w:eastAsia="Times New Roman" w:cstheme="minorHAnsi"/>
          <w:b/>
          <w:color w:val="70AD47" w:themeColor="accent6"/>
          <w:sz w:val="24"/>
          <w:szCs w:val="24"/>
          <w:u w:val="single"/>
          <w:lang w:eastAsia="fr-FR"/>
        </w:rPr>
        <w:t>Article 2</w:t>
      </w:r>
      <w:r w:rsidR="0040032D">
        <w:rPr>
          <w:rFonts w:eastAsia="Times New Roman" w:cstheme="minorHAnsi"/>
          <w:b/>
          <w:color w:val="70AD47" w:themeColor="accent6"/>
          <w:sz w:val="24"/>
          <w:szCs w:val="24"/>
          <w:u w:val="single"/>
          <w:lang w:eastAsia="fr-FR"/>
        </w:rPr>
        <w:t>9</w:t>
      </w:r>
      <w:r w:rsidRPr="0040032D">
        <w:rPr>
          <w:rFonts w:eastAsia="Times New Roman" w:cstheme="minorHAnsi"/>
          <w:b/>
          <w:color w:val="70AD47" w:themeColor="accent6"/>
          <w:sz w:val="24"/>
          <w:szCs w:val="24"/>
          <w:lang w:eastAsia="fr-FR"/>
        </w:rPr>
        <w:t xml:space="preserve"> </w:t>
      </w:r>
      <w:r w:rsidRPr="0040032D">
        <w:rPr>
          <w:rFonts w:eastAsia="Times New Roman" w:cstheme="minorHAnsi"/>
          <w:bCs/>
          <w:color w:val="70AD47" w:themeColor="accent6"/>
          <w:sz w:val="24"/>
          <w:szCs w:val="24"/>
          <w:lang w:eastAsia="fr-FR"/>
        </w:rPr>
        <w:t xml:space="preserve">- </w:t>
      </w:r>
      <w:r w:rsidRPr="00494A55">
        <w:rPr>
          <w:rFonts w:eastAsia="Times New Roman" w:cstheme="minorHAnsi"/>
          <w:bCs/>
          <w:color w:val="70AD47" w:themeColor="accent6"/>
          <w:sz w:val="24"/>
          <w:szCs w:val="24"/>
          <w:lang w:eastAsia="fr-FR"/>
        </w:rPr>
        <w:t>Dans les cas d'urgence visés à l’article L1122-24, alinéa 1 du Code de la démocratie locale et de la décentralisation, et en cas de force majeure, les projets de délibération sont publiés au plus tard dans un délai d’un mois après le conseil communal.</w:t>
      </w:r>
    </w:p>
    <w:p w14:paraId="163F1793" w14:textId="77777777" w:rsidR="00494658" w:rsidRPr="00494A55" w:rsidRDefault="00494658" w:rsidP="00653589">
      <w:pPr>
        <w:spacing w:before="120" w:after="120" w:line="240" w:lineRule="auto"/>
        <w:jc w:val="both"/>
        <w:rPr>
          <w:rFonts w:eastAsia="Times New Roman" w:cstheme="minorHAnsi"/>
          <w:bCs/>
          <w:sz w:val="24"/>
          <w:szCs w:val="24"/>
          <w:lang w:eastAsia="fr-FR"/>
        </w:rPr>
      </w:pPr>
    </w:p>
    <w:p w14:paraId="66498F4D" w14:textId="74BCDCFF" w:rsidR="0007661A" w:rsidRPr="00494A55" w:rsidRDefault="00494658" w:rsidP="00653589">
      <w:pPr>
        <w:spacing w:before="120" w:after="120" w:line="240" w:lineRule="auto"/>
        <w:jc w:val="both"/>
        <w:rPr>
          <w:rFonts w:eastAsia="Times New Roman" w:cstheme="minorHAnsi"/>
          <w:bCs/>
          <w:color w:val="70AD47" w:themeColor="accent6"/>
          <w:sz w:val="24"/>
          <w:szCs w:val="24"/>
          <w:lang w:eastAsia="fr-FR"/>
        </w:rPr>
      </w:pPr>
      <w:r w:rsidRPr="00494A55">
        <w:rPr>
          <w:rFonts w:eastAsia="Times New Roman" w:cstheme="minorHAnsi"/>
          <w:b/>
          <w:color w:val="70AD47" w:themeColor="accent6"/>
          <w:sz w:val="24"/>
          <w:szCs w:val="24"/>
          <w:u w:val="single"/>
          <w:lang w:eastAsia="fr-FR"/>
        </w:rPr>
        <w:t>Art</w:t>
      </w:r>
      <w:r w:rsidR="00DF1C5A" w:rsidRPr="00494A55">
        <w:rPr>
          <w:rFonts w:eastAsia="Times New Roman" w:cstheme="minorHAnsi"/>
          <w:b/>
          <w:color w:val="70AD47" w:themeColor="accent6"/>
          <w:sz w:val="24"/>
          <w:szCs w:val="24"/>
          <w:u w:val="single"/>
          <w:lang w:eastAsia="fr-FR"/>
        </w:rPr>
        <w:t xml:space="preserve">icle </w:t>
      </w:r>
      <w:r w:rsidR="0040032D">
        <w:rPr>
          <w:rFonts w:eastAsia="Times New Roman" w:cstheme="minorHAnsi"/>
          <w:b/>
          <w:color w:val="70AD47" w:themeColor="accent6"/>
          <w:sz w:val="24"/>
          <w:szCs w:val="24"/>
          <w:u w:val="single"/>
          <w:lang w:eastAsia="fr-FR"/>
        </w:rPr>
        <w:t>30</w:t>
      </w:r>
      <w:r w:rsidRPr="00494A55">
        <w:rPr>
          <w:rFonts w:eastAsia="Times New Roman" w:cstheme="minorHAnsi"/>
          <w:bCs/>
          <w:color w:val="70AD47" w:themeColor="accent6"/>
          <w:sz w:val="24"/>
          <w:szCs w:val="24"/>
          <w:lang w:eastAsia="fr-FR"/>
        </w:rPr>
        <w:t xml:space="preserve"> – </w:t>
      </w:r>
      <w:r w:rsidR="003611D1" w:rsidRPr="00494A55">
        <w:rPr>
          <w:rFonts w:eastAsia="Times New Roman" w:cstheme="minorHAnsi"/>
          <w:bCs/>
          <w:color w:val="70AD47" w:themeColor="accent6"/>
          <w:sz w:val="24"/>
          <w:szCs w:val="24"/>
          <w:lang w:eastAsia="fr-FR"/>
        </w:rPr>
        <w:t>P</w:t>
      </w:r>
      <w:r w:rsidRPr="00494A55">
        <w:rPr>
          <w:rFonts w:eastAsia="Times New Roman" w:cstheme="minorHAnsi"/>
          <w:bCs/>
          <w:color w:val="70AD47" w:themeColor="accent6"/>
          <w:sz w:val="24"/>
          <w:szCs w:val="24"/>
          <w:lang w:eastAsia="fr-FR"/>
        </w:rPr>
        <w:t xml:space="preserve">our ce qui est des traitements des données à caractère personnel au sens </w:t>
      </w:r>
      <w:r w:rsidR="009E5CF0" w:rsidRPr="00494A55">
        <w:rPr>
          <w:rFonts w:eastAsia="Times New Roman" w:cstheme="minorHAnsi"/>
          <w:bCs/>
          <w:color w:val="70AD47" w:themeColor="accent6"/>
          <w:sz w:val="24"/>
          <w:szCs w:val="24"/>
          <w:lang w:eastAsia="fr-FR"/>
        </w:rPr>
        <w:t>d</w:t>
      </w:r>
      <w:r w:rsidRPr="00494A55">
        <w:rPr>
          <w:rFonts w:eastAsia="Times New Roman" w:cstheme="minorHAnsi"/>
          <w:bCs/>
          <w:color w:val="70AD47" w:themeColor="accent6"/>
          <w:sz w:val="24"/>
          <w:szCs w:val="24"/>
          <w:lang w:eastAsia="fr-FR"/>
        </w:rPr>
        <w:t>e l’article L3221-8 du Code de la démocratie locale et de la décentralisation, il y a lieu de considérer que :</w:t>
      </w:r>
    </w:p>
    <w:p w14:paraId="627B4ACF" w14:textId="4A716515" w:rsidR="0007661A" w:rsidRPr="00494A55" w:rsidRDefault="0007661A" w:rsidP="00653589">
      <w:pPr>
        <w:spacing w:before="120" w:after="120" w:line="240" w:lineRule="auto"/>
        <w:jc w:val="both"/>
        <w:rPr>
          <w:rFonts w:cstheme="minorHAnsi"/>
          <w:color w:val="70AD47" w:themeColor="accent6"/>
          <w:sz w:val="24"/>
          <w:szCs w:val="24"/>
        </w:rPr>
      </w:pPr>
      <w:r w:rsidRPr="00494A55">
        <w:rPr>
          <w:rFonts w:cstheme="minorHAnsi"/>
          <w:color w:val="70AD47" w:themeColor="accent6"/>
          <w:sz w:val="24"/>
          <w:szCs w:val="24"/>
        </w:rPr>
        <w:sym w:font="Symbol" w:char="F0B7"/>
      </w:r>
      <w:r w:rsidRPr="00494A55">
        <w:rPr>
          <w:rFonts w:cstheme="minorHAnsi"/>
          <w:color w:val="70AD47" w:themeColor="accent6"/>
          <w:sz w:val="24"/>
          <w:szCs w:val="24"/>
        </w:rPr>
        <w:t xml:space="preserve"> </w:t>
      </w:r>
      <w:proofErr w:type="gramStart"/>
      <w:r w:rsidRPr="00494A55">
        <w:rPr>
          <w:rFonts w:cstheme="minorHAnsi"/>
          <w:color w:val="70AD47" w:themeColor="accent6"/>
          <w:sz w:val="24"/>
          <w:szCs w:val="24"/>
        </w:rPr>
        <w:t>les</w:t>
      </w:r>
      <w:proofErr w:type="gramEnd"/>
      <w:r w:rsidRPr="00494A55">
        <w:rPr>
          <w:rFonts w:cstheme="minorHAnsi"/>
          <w:color w:val="70AD47" w:themeColor="accent6"/>
          <w:sz w:val="24"/>
          <w:szCs w:val="24"/>
        </w:rPr>
        <w:t xml:space="preserve"> projets de délibération seront </w:t>
      </w:r>
      <w:proofErr w:type="spellStart"/>
      <w:r w:rsidRPr="00494A55">
        <w:rPr>
          <w:rFonts w:cstheme="minorHAnsi"/>
          <w:color w:val="70AD47" w:themeColor="accent6"/>
          <w:sz w:val="24"/>
          <w:szCs w:val="24"/>
        </w:rPr>
        <w:t>pseudonymisés</w:t>
      </w:r>
      <w:proofErr w:type="spellEnd"/>
      <w:r w:rsidRPr="00494A55">
        <w:rPr>
          <w:rFonts w:cstheme="minorHAnsi"/>
          <w:color w:val="70AD47" w:themeColor="accent6"/>
          <w:sz w:val="24"/>
          <w:szCs w:val="24"/>
        </w:rPr>
        <w:t xml:space="preserve"> avant publication et </w:t>
      </w:r>
      <w:r w:rsidR="009E5CF0" w:rsidRPr="00494A55">
        <w:rPr>
          <w:rFonts w:cstheme="minorHAnsi"/>
          <w:color w:val="70AD47" w:themeColor="accent6"/>
          <w:sz w:val="24"/>
          <w:szCs w:val="24"/>
        </w:rPr>
        <w:t>le resteront jusqu’à ce qu’il doit</w:t>
      </w:r>
      <w:r w:rsidRPr="00494A55">
        <w:rPr>
          <w:rFonts w:cstheme="minorHAnsi"/>
          <w:color w:val="70AD47" w:themeColor="accent6"/>
          <w:sz w:val="24"/>
          <w:szCs w:val="24"/>
        </w:rPr>
        <w:t xml:space="preserve"> mis fin à leur publication</w:t>
      </w:r>
      <w:r w:rsidR="009E5CF0" w:rsidRPr="00494A55">
        <w:rPr>
          <w:rFonts w:cstheme="minorHAnsi"/>
          <w:color w:val="70AD47" w:themeColor="accent6"/>
          <w:sz w:val="24"/>
          <w:szCs w:val="24"/>
        </w:rPr>
        <w:t> ;</w:t>
      </w:r>
    </w:p>
    <w:p w14:paraId="0D84376B" w14:textId="77777777" w:rsidR="0007661A" w:rsidRPr="00494A55" w:rsidRDefault="0007661A" w:rsidP="00653589">
      <w:pPr>
        <w:spacing w:before="120" w:after="120" w:line="240" w:lineRule="auto"/>
        <w:jc w:val="both"/>
        <w:rPr>
          <w:rFonts w:cstheme="minorHAnsi"/>
          <w:color w:val="70AD47" w:themeColor="accent6"/>
          <w:sz w:val="24"/>
          <w:szCs w:val="24"/>
        </w:rPr>
      </w:pPr>
      <w:r w:rsidRPr="00494A55">
        <w:rPr>
          <w:rFonts w:cstheme="minorHAnsi"/>
          <w:color w:val="70AD47" w:themeColor="accent6"/>
          <w:sz w:val="24"/>
          <w:szCs w:val="24"/>
        </w:rPr>
        <w:sym w:font="Symbol" w:char="F0B7"/>
      </w:r>
      <w:r w:rsidRPr="00494A55">
        <w:rPr>
          <w:rFonts w:cstheme="minorHAnsi"/>
          <w:color w:val="70AD47" w:themeColor="accent6"/>
          <w:sz w:val="24"/>
          <w:szCs w:val="24"/>
        </w:rPr>
        <w:t xml:space="preserve"> </w:t>
      </w:r>
      <w:proofErr w:type="gramStart"/>
      <w:r w:rsidRPr="00494A55">
        <w:rPr>
          <w:rFonts w:cstheme="minorHAnsi"/>
          <w:color w:val="70AD47" w:themeColor="accent6"/>
          <w:sz w:val="24"/>
          <w:szCs w:val="24"/>
        </w:rPr>
        <w:t>les</w:t>
      </w:r>
      <w:proofErr w:type="gramEnd"/>
      <w:r w:rsidRPr="00494A55">
        <w:rPr>
          <w:rFonts w:cstheme="minorHAnsi"/>
          <w:color w:val="70AD47" w:themeColor="accent6"/>
          <w:sz w:val="24"/>
          <w:szCs w:val="24"/>
        </w:rPr>
        <w:t xml:space="preserve"> mesures techniques du traitement : </w:t>
      </w:r>
    </w:p>
    <w:p w14:paraId="2A6F45B4" w14:textId="77777777" w:rsidR="0007661A" w:rsidRPr="00494A55" w:rsidRDefault="0007661A" w:rsidP="00653589">
      <w:pPr>
        <w:spacing w:before="120" w:after="120" w:line="240" w:lineRule="auto"/>
        <w:jc w:val="both"/>
        <w:rPr>
          <w:rFonts w:cstheme="minorHAnsi"/>
          <w:color w:val="70AD47" w:themeColor="accent6"/>
          <w:sz w:val="24"/>
          <w:szCs w:val="24"/>
        </w:rPr>
      </w:pPr>
      <w:r w:rsidRPr="00494A55">
        <w:rPr>
          <w:rFonts w:cstheme="minorHAnsi"/>
          <w:color w:val="70AD47" w:themeColor="accent6"/>
          <w:sz w:val="24"/>
          <w:szCs w:val="24"/>
        </w:rPr>
        <w:lastRenderedPageBreak/>
        <w:t xml:space="preserve">La commune prend notamment les mesures suivantes : </w:t>
      </w:r>
    </w:p>
    <w:p w14:paraId="532DA89D" w14:textId="3C65735F" w:rsidR="0007661A" w:rsidRPr="00494A55" w:rsidRDefault="0007661A" w:rsidP="00653589">
      <w:pPr>
        <w:pStyle w:val="Paragraphedeliste"/>
        <w:numPr>
          <w:ilvl w:val="1"/>
          <w:numId w:val="1"/>
        </w:numPr>
        <w:spacing w:before="120" w:after="120" w:line="240" w:lineRule="auto"/>
        <w:jc w:val="both"/>
        <w:rPr>
          <w:rFonts w:cstheme="minorHAnsi"/>
          <w:color w:val="70AD47" w:themeColor="accent6"/>
          <w:sz w:val="24"/>
          <w:szCs w:val="24"/>
        </w:rPr>
      </w:pPr>
      <w:proofErr w:type="gramStart"/>
      <w:r w:rsidRPr="00494A55">
        <w:rPr>
          <w:rFonts w:cstheme="minorHAnsi"/>
          <w:color w:val="70AD47" w:themeColor="accent6"/>
          <w:sz w:val="24"/>
          <w:szCs w:val="24"/>
        </w:rPr>
        <w:t>la</w:t>
      </w:r>
      <w:proofErr w:type="gramEnd"/>
      <w:r w:rsidRPr="00494A55">
        <w:rPr>
          <w:rFonts w:cstheme="minorHAnsi"/>
          <w:color w:val="70AD47" w:themeColor="accent6"/>
          <w:sz w:val="24"/>
          <w:szCs w:val="24"/>
        </w:rPr>
        <w:t xml:space="preserve"> </w:t>
      </w:r>
      <w:proofErr w:type="spellStart"/>
      <w:r w:rsidRPr="00494A55">
        <w:rPr>
          <w:rFonts w:cstheme="minorHAnsi"/>
          <w:color w:val="70AD47" w:themeColor="accent6"/>
          <w:sz w:val="24"/>
          <w:szCs w:val="24"/>
        </w:rPr>
        <w:t>pseudonymisation</w:t>
      </w:r>
      <w:proofErr w:type="spellEnd"/>
      <w:r w:rsidRPr="00494A55">
        <w:rPr>
          <w:rFonts w:cstheme="minorHAnsi"/>
          <w:color w:val="70AD47" w:themeColor="accent6"/>
          <w:sz w:val="24"/>
          <w:szCs w:val="24"/>
        </w:rPr>
        <w:t xml:space="preserve"> des données personnelles</w:t>
      </w:r>
      <w:r w:rsidR="009E5CF0" w:rsidRPr="00494A55">
        <w:rPr>
          <w:rFonts w:cstheme="minorHAnsi"/>
          <w:color w:val="70AD47" w:themeColor="accent6"/>
          <w:sz w:val="24"/>
          <w:szCs w:val="24"/>
        </w:rPr>
        <w:t xml:space="preserve"> sur la plateforme https://www.deliberations.be</w:t>
      </w:r>
      <w:r w:rsidRPr="00494A55">
        <w:rPr>
          <w:rFonts w:cstheme="minorHAnsi"/>
          <w:color w:val="70AD47" w:themeColor="accent6"/>
          <w:sz w:val="24"/>
          <w:szCs w:val="24"/>
        </w:rPr>
        <w:t xml:space="preserve">, </w:t>
      </w:r>
    </w:p>
    <w:p w14:paraId="3CADE6B5" w14:textId="65D2FC88" w:rsidR="0007661A" w:rsidRPr="00494A55" w:rsidRDefault="0007661A" w:rsidP="00653589">
      <w:pPr>
        <w:pStyle w:val="Paragraphedeliste"/>
        <w:numPr>
          <w:ilvl w:val="1"/>
          <w:numId w:val="1"/>
        </w:numPr>
        <w:spacing w:before="120" w:after="120" w:line="240" w:lineRule="auto"/>
        <w:jc w:val="both"/>
        <w:rPr>
          <w:rFonts w:cstheme="minorHAnsi"/>
          <w:color w:val="70AD47" w:themeColor="accent6"/>
          <w:sz w:val="24"/>
          <w:szCs w:val="24"/>
        </w:rPr>
      </w:pPr>
      <w:r w:rsidRPr="00494A55">
        <w:rPr>
          <w:rFonts w:cstheme="minorHAnsi"/>
          <w:color w:val="70AD47" w:themeColor="accent6"/>
          <w:sz w:val="24"/>
          <w:szCs w:val="24"/>
        </w:rPr>
        <w:t xml:space="preserve"> </w:t>
      </w:r>
      <w:proofErr w:type="gramStart"/>
      <w:r w:rsidR="009E5CF0" w:rsidRPr="00494A55">
        <w:rPr>
          <w:rFonts w:cstheme="minorHAnsi"/>
          <w:color w:val="70AD47" w:themeColor="accent6"/>
          <w:sz w:val="24"/>
          <w:szCs w:val="24"/>
        </w:rPr>
        <w:t>la</w:t>
      </w:r>
      <w:proofErr w:type="gramEnd"/>
      <w:r w:rsidR="009E5CF0" w:rsidRPr="00494A55">
        <w:rPr>
          <w:rFonts w:cstheme="minorHAnsi"/>
          <w:color w:val="70AD47" w:themeColor="accent6"/>
          <w:sz w:val="24"/>
          <w:szCs w:val="24"/>
        </w:rPr>
        <w:t xml:space="preserve"> création et </w:t>
      </w:r>
      <w:r w:rsidRPr="00494A55">
        <w:rPr>
          <w:rFonts w:cstheme="minorHAnsi"/>
          <w:color w:val="70AD47" w:themeColor="accent6"/>
          <w:sz w:val="24"/>
          <w:szCs w:val="24"/>
        </w:rPr>
        <w:t>l’accès aux projets de décisions par le service gestionnaire du dossier et par le service gestion des instances communales</w:t>
      </w:r>
      <w:r w:rsidR="001F6A06" w:rsidRPr="00494A55">
        <w:rPr>
          <w:rFonts w:cstheme="minorHAnsi"/>
          <w:color w:val="70AD47" w:themeColor="accent6"/>
          <w:sz w:val="24"/>
          <w:szCs w:val="24"/>
        </w:rPr>
        <w:t xml:space="preserve"> (Secrétariat général)</w:t>
      </w:r>
      <w:r w:rsidRPr="00494A55">
        <w:rPr>
          <w:rFonts w:cstheme="minorHAnsi"/>
          <w:color w:val="70AD47" w:themeColor="accent6"/>
          <w:sz w:val="24"/>
          <w:szCs w:val="24"/>
        </w:rPr>
        <w:t xml:space="preserve"> via un logiciel métier protégé,</w:t>
      </w:r>
    </w:p>
    <w:p w14:paraId="77327455" w14:textId="0D1F5536" w:rsidR="0007661A" w:rsidRPr="00494A55" w:rsidRDefault="0007661A" w:rsidP="00653589">
      <w:pPr>
        <w:pStyle w:val="Paragraphedeliste"/>
        <w:numPr>
          <w:ilvl w:val="1"/>
          <w:numId w:val="1"/>
        </w:numPr>
        <w:spacing w:before="120" w:after="120" w:line="240" w:lineRule="auto"/>
        <w:jc w:val="both"/>
        <w:rPr>
          <w:rFonts w:cstheme="minorHAnsi"/>
          <w:color w:val="70AD47" w:themeColor="accent6"/>
          <w:sz w:val="24"/>
          <w:szCs w:val="24"/>
        </w:rPr>
      </w:pPr>
      <w:proofErr w:type="gramStart"/>
      <w:r w:rsidRPr="00494A55">
        <w:rPr>
          <w:rFonts w:cstheme="minorHAnsi"/>
          <w:color w:val="70AD47" w:themeColor="accent6"/>
          <w:sz w:val="24"/>
          <w:szCs w:val="24"/>
        </w:rPr>
        <w:t>l’impossibilité</w:t>
      </w:r>
      <w:proofErr w:type="gramEnd"/>
      <w:r w:rsidRPr="00494A55">
        <w:rPr>
          <w:rFonts w:cstheme="minorHAnsi"/>
          <w:color w:val="70AD47" w:themeColor="accent6"/>
          <w:sz w:val="24"/>
          <w:szCs w:val="24"/>
        </w:rPr>
        <w:t xml:space="preserve"> de modifier les dossiers </w:t>
      </w:r>
      <w:r w:rsidR="001F6A06" w:rsidRPr="00494A55">
        <w:rPr>
          <w:rFonts w:cstheme="minorHAnsi"/>
          <w:color w:val="70AD47" w:themeColor="accent6"/>
          <w:sz w:val="24"/>
          <w:szCs w:val="24"/>
        </w:rPr>
        <w:t xml:space="preserve">pour le service gestionnaire du dossier, </w:t>
      </w:r>
      <w:r w:rsidRPr="00494A55">
        <w:rPr>
          <w:rFonts w:cstheme="minorHAnsi"/>
          <w:color w:val="70AD47" w:themeColor="accent6"/>
          <w:sz w:val="24"/>
          <w:szCs w:val="24"/>
        </w:rPr>
        <w:t xml:space="preserve">dès leur prise en charge par le service gestion des instances communales, </w:t>
      </w:r>
      <w:r w:rsidR="001F6A06" w:rsidRPr="00494A55">
        <w:rPr>
          <w:rFonts w:cstheme="minorHAnsi"/>
          <w:color w:val="70AD47" w:themeColor="accent6"/>
          <w:sz w:val="24"/>
          <w:szCs w:val="24"/>
        </w:rPr>
        <w:t xml:space="preserve"> (Secrétariat général)</w:t>
      </w:r>
    </w:p>
    <w:p w14:paraId="271A9B6A" w14:textId="270D78AB" w:rsidR="0007661A" w:rsidRPr="00494A55" w:rsidRDefault="0007661A" w:rsidP="00653589">
      <w:pPr>
        <w:pStyle w:val="Paragraphedeliste"/>
        <w:numPr>
          <w:ilvl w:val="1"/>
          <w:numId w:val="1"/>
        </w:numPr>
        <w:spacing w:before="120" w:after="120" w:line="240" w:lineRule="auto"/>
        <w:jc w:val="both"/>
        <w:rPr>
          <w:rFonts w:cstheme="minorHAnsi"/>
          <w:color w:val="70AD47" w:themeColor="accent6"/>
          <w:sz w:val="24"/>
          <w:szCs w:val="24"/>
        </w:rPr>
      </w:pPr>
      <w:r w:rsidRPr="00494A55">
        <w:rPr>
          <w:rFonts w:cstheme="minorHAnsi"/>
          <w:color w:val="70AD47" w:themeColor="accent6"/>
          <w:sz w:val="24"/>
          <w:szCs w:val="24"/>
        </w:rPr>
        <w:t xml:space="preserve"> </w:t>
      </w:r>
      <w:proofErr w:type="gramStart"/>
      <w:r w:rsidRPr="00494A55">
        <w:rPr>
          <w:rFonts w:cstheme="minorHAnsi"/>
          <w:color w:val="70AD47" w:themeColor="accent6"/>
          <w:sz w:val="24"/>
          <w:szCs w:val="24"/>
        </w:rPr>
        <w:t>l’accès</w:t>
      </w:r>
      <w:proofErr w:type="gramEnd"/>
      <w:r w:rsidRPr="00494A55">
        <w:rPr>
          <w:rFonts w:cstheme="minorHAnsi"/>
          <w:color w:val="70AD47" w:themeColor="accent6"/>
          <w:sz w:val="24"/>
          <w:szCs w:val="24"/>
        </w:rPr>
        <w:t xml:space="preserve"> aux documents informatiques moyennant l’introduction d’un login et d’un mot de passe, antivirus, back-up, </w:t>
      </w:r>
      <w:r w:rsidR="001F6A06" w:rsidRPr="00494A55">
        <w:rPr>
          <w:rFonts w:cstheme="minorHAnsi"/>
          <w:color w:val="70AD47" w:themeColor="accent6"/>
          <w:sz w:val="24"/>
          <w:szCs w:val="24"/>
        </w:rPr>
        <w:t>pour les Conseillers communaux ;</w:t>
      </w:r>
    </w:p>
    <w:p w14:paraId="352CCDDC" w14:textId="7E88717A" w:rsidR="0007661A" w:rsidRPr="00494A55" w:rsidRDefault="0007661A" w:rsidP="00653589">
      <w:pPr>
        <w:pStyle w:val="Paragraphedeliste"/>
        <w:numPr>
          <w:ilvl w:val="1"/>
          <w:numId w:val="1"/>
        </w:numPr>
        <w:spacing w:before="120" w:after="120" w:line="240" w:lineRule="auto"/>
        <w:jc w:val="both"/>
        <w:rPr>
          <w:rFonts w:cstheme="minorHAnsi"/>
          <w:color w:val="70AD47" w:themeColor="accent6"/>
          <w:sz w:val="24"/>
          <w:szCs w:val="24"/>
        </w:rPr>
      </w:pPr>
      <w:r w:rsidRPr="00494A55">
        <w:rPr>
          <w:rFonts w:cstheme="minorHAnsi"/>
          <w:color w:val="70AD47" w:themeColor="accent6"/>
          <w:sz w:val="24"/>
          <w:szCs w:val="24"/>
        </w:rPr>
        <w:t xml:space="preserve"> </w:t>
      </w:r>
      <w:proofErr w:type="gramStart"/>
      <w:r w:rsidRPr="00494A55">
        <w:rPr>
          <w:rFonts w:cstheme="minorHAnsi"/>
          <w:color w:val="70AD47" w:themeColor="accent6"/>
          <w:sz w:val="24"/>
          <w:szCs w:val="24"/>
        </w:rPr>
        <w:t>la</w:t>
      </w:r>
      <w:proofErr w:type="gramEnd"/>
      <w:r w:rsidRPr="00494A55">
        <w:rPr>
          <w:rFonts w:cstheme="minorHAnsi"/>
          <w:color w:val="70AD47" w:themeColor="accent6"/>
          <w:sz w:val="24"/>
          <w:szCs w:val="24"/>
        </w:rPr>
        <w:t xml:space="preserve"> conservation des décisions version papier dans les registres classés et conservés </w:t>
      </w:r>
      <w:r w:rsidR="001F6A06" w:rsidRPr="00494A55">
        <w:rPr>
          <w:rFonts w:cstheme="minorHAnsi"/>
          <w:color w:val="70AD47" w:themeColor="accent6"/>
          <w:sz w:val="24"/>
          <w:szCs w:val="24"/>
        </w:rPr>
        <w:t>par le Secrétariat général ;</w:t>
      </w:r>
      <w:r w:rsidRPr="00494A55">
        <w:rPr>
          <w:rFonts w:cstheme="minorHAnsi"/>
          <w:color w:val="70AD47" w:themeColor="accent6"/>
          <w:sz w:val="24"/>
          <w:szCs w:val="24"/>
        </w:rPr>
        <w:t xml:space="preserve"> </w:t>
      </w:r>
    </w:p>
    <w:p w14:paraId="144697A3" w14:textId="40932E50" w:rsidR="00494658" w:rsidRPr="00494A55" w:rsidRDefault="0007661A" w:rsidP="00653589">
      <w:pPr>
        <w:pStyle w:val="Paragraphedeliste"/>
        <w:numPr>
          <w:ilvl w:val="1"/>
          <w:numId w:val="1"/>
        </w:numPr>
        <w:spacing w:before="120" w:after="120" w:line="240" w:lineRule="auto"/>
        <w:jc w:val="both"/>
        <w:rPr>
          <w:rFonts w:eastAsia="Times New Roman" w:cstheme="minorHAnsi"/>
          <w:color w:val="70AD47" w:themeColor="accent6"/>
          <w:sz w:val="24"/>
          <w:szCs w:val="24"/>
          <w:u w:val="single"/>
          <w:lang w:eastAsia="fr-BE"/>
        </w:rPr>
      </w:pPr>
      <w:r w:rsidRPr="00494A55">
        <w:rPr>
          <w:rFonts w:cstheme="minorHAnsi"/>
          <w:color w:val="70AD47" w:themeColor="accent6"/>
          <w:sz w:val="24"/>
          <w:szCs w:val="24"/>
        </w:rPr>
        <w:t xml:space="preserve"> </w:t>
      </w:r>
      <w:proofErr w:type="gramStart"/>
      <w:r w:rsidRPr="00494A55">
        <w:rPr>
          <w:rFonts w:cstheme="minorHAnsi"/>
          <w:color w:val="70AD47" w:themeColor="accent6"/>
          <w:sz w:val="24"/>
          <w:szCs w:val="24"/>
        </w:rPr>
        <w:t>les</w:t>
      </w:r>
      <w:proofErr w:type="gramEnd"/>
      <w:r w:rsidRPr="00494A55">
        <w:rPr>
          <w:rFonts w:cstheme="minorHAnsi"/>
          <w:color w:val="70AD47" w:themeColor="accent6"/>
          <w:sz w:val="24"/>
          <w:szCs w:val="24"/>
        </w:rPr>
        <w:t xml:space="preserve"> mesures de protection au niveau des bâtiments (alarme, bureaux fermés, détection incendie et extincteurs)</w:t>
      </w:r>
    </w:p>
    <w:p w14:paraId="45A80E2F" w14:textId="77777777" w:rsidR="00AF7024" w:rsidRPr="00494A55" w:rsidRDefault="00AF7024" w:rsidP="00653589">
      <w:pPr>
        <w:pStyle w:val="Paragraphedeliste"/>
        <w:spacing w:before="120" w:after="120" w:line="240" w:lineRule="auto"/>
        <w:ind w:left="1440"/>
        <w:jc w:val="both"/>
        <w:rPr>
          <w:rFonts w:eastAsia="Times New Roman" w:cstheme="minorHAnsi"/>
          <w:color w:val="F4B083" w:themeColor="accent2" w:themeTint="99"/>
          <w:sz w:val="24"/>
          <w:szCs w:val="24"/>
          <w:u w:val="single"/>
          <w:lang w:eastAsia="fr-BE"/>
        </w:rPr>
      </w:pPr>
    </w:p>
    <w:p w14:paraId="7D94458B" w14:textId="77777777" w:rsidR="00370DA4" w:rsidRPr="00AF65D5" w:rsidRDefault="00370DA4" w:rsidP="00653589">
      <w:pPr>
        <w:spacing w:before="120" w:after="120" w:line="240" w:lineRule="auto"/>
        <w:jc w:val="both"/>
        <w:rPr>
          <w:rFonts w:eastAsia="Times New Roman" w:cstheme="minorHAnsi"/>
          <w:b/>
          <w:bCs/>
          <w:iCs/>
          <w:sz w:val="24"/>
          <w:szCs w:val="24"/>
          <w:u w:val="single"/>
          <w:lang w:eastAsia="fr-BE"/>
        </w:rPr>
      </w:pPr>
      <w:r w:rsidRPr="00AF65D5">
        <w:rPr>
          <w:rFonts w:eastAsia="Times New Roman" w:cstheme="minorHAnsi"/>
          <w:b/>
          <w:bCs/>
          <w:iCs/>
          <w:sz w:val="24"/>
          <w:szCs w:val="24"/>
          <w:u w:val="single"/>
          <w:lang w:eastAsia="fr-BE"/>
        </w:rPr>
        <w:t>Section 8 - La compétence de présider les réunions du Conseil communal</w:t>
      </w:r>
    </w:p>
    <w:p w14:paraId="1AB5D2BE" w14:textId="77777777" w:rsidR="00AF7024" w:rsidRPr="00494A55" w:rsidRDefault="00AF7024" w:rsidP="00653589">
      <w:pPr>
        <w:spacing w:before="120" w:after="120" w:line="240" w:lineRule="auto"/>
        <w:jc w:val="both"/>
        <w:rPr>
          <w:rFonts w:eastAsia="Times New Roman" w:cstheme="minorHAnsi"/>
          <w:color w:val="F4B083" w:themeColor="accent2" w:themeTint="99"/>
          <w:sz w:val="24"/>
          <w:szCs w:val="24"/>
          <w:u w:val="single"/>
          <w:lang w:eastAsia="fr-BE"/>
        </w:rPr>
      </w:pPr>
    </w:p>
    <w:p w14:paraId="3C3CD49E" w14:textId="5F0C3BA0"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u w:val="single"/>
          <w:lang w:eastAsia="fr-BE"/>
        </w:rPr>
        <w:t>Article </w:t>
      </w:r>
      <w:r w:rsidR="0040032D">
        <w:rPr>
          <w:rFonts w:eastAsia="Times New Roman" w:cstheme="minorHAnsi"/>
          <w:b/>
          <w:bCs/>
          <w:iCs/>
          <w:color w:val="000000"/>
          <w:sz w:val="24"/>
          <w:szCs w:val="24"/>
          <w:u w:val="single"/>
          <w:lang w:eastAsia="fr-BE"/>
        </w:rPr>
        <w:t>31</w:t>
      </w:r>
      <w:r w:rsidRPr="00494A55">
        <w:rPr>
          <w:rFonts w:eastAsia="Times New Roman" w:cstheme="minorHAnsi"/>
          <w:iCs/>
          <w:color w:val="000000"/>
          <w:sz w:val="24"/>
          <w:szCs w:val="24"/>
          <w:lang w:eastAsia="fr-BE"/>
        </w:rPr>
        <w:t xml:space="preserve"> – Sans préjudice de la norme prévue à l'article L1122-15 du Code de la démocratie locale et de la décentralisation pour la période antérieure à l'adoption du pacte de majorité par le Conseil communal, la compétence de présider les réunions du </w:t>
      </w:r>
      <w:r w:rsidR="00594408"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appartient au Bourgmestre ou celui qui le remplace.</w:t>
      </w:r>
    </w:p>
    <w:p w14:paraId="04B57344" w14:textId="2E43E534"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 xml:space="preserve">Lorsque le Bourgmestre, n'est pas présent dans la salle de réunion à l'heure fixée </w:t>
      </w:r>
      <w:proofErr w:type="gramStart"/>
      <w:r w:rsidR="00141BA9" w:rsidRPr="00494A55">
        <w:rPr>
          <w:rFonts w:eastAsia="Times New Roman" w:cstheme="minorHAnsi"/>
          <w:iCs/>
          <w:color w:val="000000"/>
          <w:sz w:val="24"/>
          <w:szCs w:val="24"/>
          <w:lang w:eastAsia="fr-BE"/>
        </w:rPr>
        <w:t>( ou</w:t>
      </w:r>
      <w:proofErr w:type="gramEnd"/>
      <w:r w:rsidR="00141BA9" w:rsidRPr="00494A55">
        <w:rPr>
          <w:rFonts w:eastAsia="Times New Roman" w:cstheme="minorHAnsi"/>
          <w:iCs/>
          <w:color w:val="000000"/>
          <w:sz w:val="24"/>
          <w:szCs w:val="24"/>
          <w:lang w:eastAsia="fr-BE"/>
        </w:rPr>
        <w:t xml:space="preserve"> dans le ¼ d’heure qui suit l’heure fixée ) </w:t>
      </w:r>
      <w:r w:rsidRPr="00494A55">
        <w:rPr>
          <w:rFonts w:eastAsia="Times New Roman" w:cstheme="minorHAnsi"/>
          <w:iCs/>
          <w:color w:val="000000"/>
          <w:sz w:val="24"/>
          <w:szCs w:val="24"/>
          <w:lang w:eastAsia="fr-BE"/>
        </w:rPr>
        <w:t>par la convocation</w:t>
      </w:r>
      <w:r w:rsidR="003611D1" w:rsidRPr="00494A55">
        <w:rPr>
          <w:rFonts w:eastAsia="Times New Roman" w:cstheme="minorHAnsi"/>
          <w:iCs/>
          <w:color w:val="000000"/>
          <w:sz w:val="24"/>
          <w:szCs w:val="24"/>
          <w:lang w:eastAsia="fr-BE"/>
        </w:rPr>
        <w:t>/n’est pas connecté</w:t>
      </w:r>
      <w:r w:rsidRPr="00494A55">
        <w:rPr>
          <w:rFonts w:eastAsia="Times New Roman" w:cstheme="minorHAnsi"/>
          <w:iCs/>
          <w:color w:val="000000"/>
          <w:sz w:val="24"/>
          <w:szCs w:val="24"/>
          <w:lang w:eastAsia="fr-BE"/>
        </w:rPr>
        <w:t>, il y a lieu :</w:t>
      </w:r>
    </w:p>
    <w:p w14:paraId="40139E37" w14:textId="77777777" w:rsidR="00370DA4" w:rsidRPr="00494A55" w:rsidRDefault="00370DA4" w:rsidP="00653589">
      <w:pPr>
        <w:numPr>
          <w:ilvl w:val="0"/>
          <w:numId w:val="4"/>
        </w:numPr>
        <w:spacing w:before="120" w:after="120" w:line="240" w:lineRule="auto"/>
        <w:ind w:left="480"/>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de</w:t>
      </w:r>
      <w:proofErr w:type="gramEnd"/>
      <w:r w:rsidRPr="00494A55">
        <w:rPr>
          <w:rFonts w:eastAsia="Times New Roman" w:cstheme="minorHAnsi"/>
          <w:iCs/>
          <w:color w:val="000000"/>
          <w:sz w:val="24"/>
          <w:szCs w:val="24"/>
          <w:lang w:eastAsia="fr-BE"/>
        </w:rPr>
        <w:t xml:space="preserve"> considérer qu’il est absent ou empêché, au sens de l’article L1123-5 du CDLD.</w:t>
      </w:r>
    </w:p>
    <w:p w14:paraId="4BA98BC1" w14:textId="77777777" w:rsidR="00370DA4" w:rsidRPr="00494A55" w:rsidRDefault="00370DA4" w:rsidP="00653589">
      <w:pPr>
        <w:numPr>
          <w:ilvl w:val="0"/>
          <w:numId w:val="4"/>
        </w:numPr>
        <w:spacing w:before="120" w:after="120" w:line="240" w:lineRule="auto"/>
        <w:ind w:left="480"/>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de</w:t>
      </w:r>
      <w:proofErr w:type="gramEnd"/>
      <w:r w:rsidRPr="00494A55">
        <w:rPr>
          <w:rFonts w:eastAsia="Times New Roman" w:cstheme="minorHAnsi"/>
          <w:iCs/>
          <w:color w:val="000000"/>
          <w:sz w:val="24"/>
          <w:szCs w:val="24"/>
          <w:lang w:eastAsia="fr-BE"/>
        </w:rPr>
        <w:t xml:space="preserve"> faire application de cet article</w:t>
      </w:r>
    </w:p>
    <w:p w14:paraId="617DEE3E" w14:textId="5AA307AE" w:rsidR="003611D1" w:rsidRPr="00494A55" w:rsidRDefault="003611D1" w:rsidP="00653589">
      <w:pPr>
        <w:spacing w:before="120" w:after="120" w:line="240" w:lineRule="auto"/>
        <w:jc w:val="both"/>
        <w:rPr>
          <w:rFonts w:cstheme="minorHAnsi"/>
          <w:sz w:val="24"/>
          <w:szCs w:val="24"/>
        </w:rPr>
      </w:pPr>
      <w:r w:rsidRPr="00494A55">
        <w:rPr>
          <w:rFonts w:cstheme="minorHAnsi"/>
          <w:sz w:val="24"/>
          <w:szCs w:val="24"/>
        </w:rPr>
        <w:t>Lorsque le président, désigné conformément à l’article L1122-34 du Code de la démocratie locale et de la décentralisation, n'est pas présent dans la salle de réunion à l'heure fixée</w:t>
      </w:r>
      <w:r w:rsidR="00141BA9" w:rsidRPr="00494A55">
        <w:rPr>
          <w:rFonts w:cstheme="minorHAnsi"/>
          <w:sz w:val="24"/>
          <w:szCs w:val="24"/>
        </w:rPr>
        <w:t xml:space="preserve"> </w:t>
      </w:r>
      <w:proofErr w:type="gramStart"/>
      <w:r w:rsidR="00141BA9" w:rsidRPr="00494A55">
        <w:rPr>
          <w:rFonts w:cstheme="minorHAnsi"/>
          <w:sz w:val="24"/>
          <w:szCs w:val="24"/>
        </w:rPr>
        <w:t>( ou</w:t>
      </w:r>
      <w:proofErr w:type="gramEnd"/>
      <w:r w:rsidR="00141BA9" w:rsidRPr="00494A55">
        <w:rPr>
          <w:rFonts w:cstheme="minorHAnsi"/>
          <w:sz w:val="24"/>
          <w:szCs w:val="24"/>
        </w:rPr>
        <w:t xml:space="preserve"> dans le ¼ d’heure </w:t>
      </w:r>
      <w:r w:rsidR="00663146" w:rsidRPr="00494A55">
        <w:rPr>
          <w:rFonts w:cstheme="minorHAnsi"/>
          <w:sz w:val="24"/>
          <w:szCs w:val="24"/>
        </w:rPr>
        <w:t>q</w:t>
      </w:r>
      <w:r w:rsidR="00141BA9" w:rsidRPr="00494A55">
        <w:rPr>
          <w:rFonts w:cstheme="minorHAnsi"/>
          <w:sz w:val="24"/>
          <w:szCs w:val="24"/>
        </w:rPr>
        <w:t>ui suit l’heure fixée )</w:t>
      </w:r>
      <w:r w:rsidRPr="00494A55">
        <w:rPr>
          <w:rFonts w:cstheme="minorHAnsi"/>
          <w:sz w:val="24"/>
          <w:szCs w:val="24"/>
        </w:rPr>
        <w:t xml:space="preserve"> par la convocation/connecté à la réunion virtuelle à l’heure fixée dans la convocation en cas de réunion à distance, il est remplacé par le bourgmestre ou celui qui le remplace.</w:t>
      </w:r>
    </w:p>
    <w:p w14:paraId="2AB1AA87" w14:textId="77777777" w:rsidR="003611D1" w:rsidRPr="00494A55" w:rsidRDefault="003611D1" w:rsidP="00653589">
      <w:pPr>
        <w:spacing w:before="120" w:after="120" w:line="240" w:lineRule="auto"/>
        <w:ind w:left="480"/>
        <w:jc w:val="both"/>
        <w:rPr>
          <w:rFonts w:eastAsia="Times New Roman" w:cstheme="minorHAnsi"/>
          <w:color w:val="000000"/>
          <w:sz w:val="24"/>
          <w:szCs w:val="24"/>
          <w:lang w:eastAsia="fr-BE"/>
        </w:rPr>
      </w:pPr>
    </w:p>
    <w:p w14:paraId="42635AE8" w14:textId="2F4B8BCA" w:rsidR="00370DA4" w:rsidRPr="00AF65D5" w:rsidRDefault="00370DA4" w:rsidP="00653589">
      <w:pPr>
        <w:spacing w:before="120" w:after="120" w:line="240" w:lineRule="auto"/>
        <w:jc w:val="both"/>
        <w:rPr>
          <w:rFonts w:eastAsia="Times New Roman" w:cstheme="minorHAnsi"/>
          <w:b/>
          <w:bCs/>
          <w:iCs/>
          <w:sz w:val="24"/>
          <w:szCs w:val="24"/>
          <w:u w:val="single"/>
          <w:lang w:eastAsia="fr-BE"/>
        </w:rPr>
      </w:pPr>
      <w:r w:rsidRPr="00AF65D5">
        <w:rPr>
          <w:rFonts w:eastAsia="Times New Roman" w:cstheme="minorHAnsi"/>
          <w:b/>
          <w:bCs/>
          <w:iCs/>
          <w:sz w:val="24"/>
          <w:szCs w:val="24"/>
          <w:u w:val="single"/>
          <w:lang w:eastAsia="fr-BE"/>
        </w:rPr>
        <w:t xml:space="preserve">Section </w:t>
      </w:r>
      <w:r w:rsidR="0040032D">
        <w:rPr>
          <w:rFonts w:eastAsia="Times New Roman" w:cstheme="minorHAnsi"/>
          <w:b/>
          <w:bCs/>
          <w:iCs/>
          <w:sz w:val="24"/>
          <w:szCs w:val="24"/>
          <w:u w:val="single"/>
          <w:lang w:eastAsia="fr-BE"/>
        </w:rPr>
        <w:t>9</w:t>
      </w:r>
      <w:r w:rsidRPr="00AF65D5">
        <w:rPr>
          <w:rFonts w:eastAsia="Times New Roman" w:cstheme="minorHAnsi"/>
          <w:b/>
          <w:bCs/>
          <w:iCs/>
          <w:sz w:val="24"/>
          <w:szCs w:val="24"/>
          <w:u w:val="single"/>
          <w:lang w:eastAsia="fr-BE"/>
        </w:rPr>
        <w:t xml:space="preserve"> – Quant à la présence du Directeur général</w:t>
      </w:r>
    </w:p>
    <w:p w14:paraId="78406D0B" w14:textId="77777777" w:rsidR="00141BA9" w:rsidRPr="00494A55" w:rsidRDefault="00141BA9" w:rsidP="00653589">
      <w:pPr>
        <w:spacing w:before="120" w:after="120" w:line="240" w:lineRule="auto"/>
        <w:jc w:val="both"/>
        <w:rPr>
          <w:rFonts w:eastAsia="Times New Roman" w:cstheme="minorHAnsi"/>
          <w:color w:val="F4B083" w:themeColor="accent2" w:themeTint="99"/>
          <w:sz w:val="24"/>
          <w:szCs w:val="24"/>
          <w:u w:val="single"/>
          <w:lang w:eastAsia="fr-BE"/>
        </w:rPr>
      </w:pPr>
    </w:p>
    <w:p w14:paraId="78A3506B" w14:textId="511F0DC9" w:rsidR="00370DA4"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 xml:space="preserve">Article </w:t>
      </w:r>
      <w:r w:rsidR="0040032D">
        <w:rPr>
          <w:rFonts w:eastAsia="Times New Roman" w:cstheme="minorHAnsi"/>
          <w:b/>
          <w:bCs/>
          <w:iCs/>
          <w:color w:val="000000"/>
          <w:sz w:val="24"/>
          <w:szCs w:val="24"/>
          <w:u w:val="single"/>
          <w:lang w:eastAsia="fr-BE"/>
        </w:rPr>
        <w:t>32</w:t>
      </w:r>
      <w:r w:rsidRPr="00494A55">
        <w:rPr>
          <w:rFonts w:eastAsia="Times New Roman" w:cstheme="minorHAnsi"/>
          <w:iCs/>
          <w:color w:val="000000"/>
          <w:sz w:val="24"/>
          <w:szCs w:val="24"/>
          <w:lang w:eastAsia="fr-BE"/>
        </w:rPr>
        <w:t> - Lorsque le Directeur général n’est pas présent dans la salle de réunion à l’heure fixée par la convocation</w:t>
      </w:r>
      <w:r w:rsidR="003611D1" w:rsidRPr="00494A55">
        <w:rPr>
          <w:rFonts w:eastAsia="Times New Roman" w:cstheme="minorHAnsi"/>
          <w:iCs/>
          <w:color w:val="000000"/>
          <w:sz w:val="24"/>
          <w:szCs w:val="24"/>
          <w:lang w:eastAsia="fr-BE"/>
        </w:rPr>
        <w:t>/connecté à la réunion virtuelle à l’heure fixée dans la convocation en cas de réunion à distance</w:t>
      </w:r>
      <w:r w:rsidRPr="00494A55">
        <w:rPr>
          <w:rFonts w:eastAsia="Times New Roman" w:cstheme="minorHAnsi"/>
          <w:iCs/>
          <w:color w:val="000000"/>
          <w:sz w:val="24"/>
          <w:szCs w:val="24"/>
          <w:lang w:eastAsia="fr-BE"/>
        </w:rPr>
        <w:t xml:space="preserve">, ou lorsqu’il doit quitter la séance parce qu’il se trouve en situation d’interdiction (CDLD, art. L1122-19), le </w:t>
      </w:r>
      <w:r w:rsidR="003611D1"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désigne un de ses membres pour assurer le secrétariat de la séance, selon les modalités suivantes : désignation du volontaire qui se présente, ou à défaut désignation du conseiller le plus jeune.</w:t>
      </w:r>
    </w:p>
    <w:p w14:paraId="5621CC9F" w14:textId="77777777" w:rsidR="00EA7C63" w:rsidRDefault="00EA7C63" w:rsidP="00653589">
      <w:pPr>
        <w:spacing w:before="120" w:after="120" w:line="240" w:lineRule="auto"/>
        <w:jc w:val="both"/>
        <w:rPr>
          <w:rFonts w:eastAsia="Times New Roman" w:cstheme="minorHAnsi"/>
          <w:iCs/>
          <w:color w:val="000000"/>
          <w:sz w:val="24"/>
          <w:szCs w:val="24"/>
          <w:lang w:eastAsia="fr-BE"/>
        </w:rPr>
      </w:pPr>
    </w:p>
    <w:p w14:paraId="4F80BADF" w14:textId="77777777" w:rsidR="00653589" w:rsidRPr="00494A55" w:rsidRDefault="00653589" w:rsidP="00653589">
      <w:pPr>
        <w:spacing w:before="120" w:after="120" w:line="240" w:lineRule="auto"/>
        <w:jc w:val="both"/>
        <w:rPr>
          <w:rFonts w:eastAsia="Times New Roman" w:cstheme="minorHAnsi"/>
          <w:iCs/>
          <w:color w:val="000000"/>
          <w:sz w:val="24"/>
          <w:szCs w:val="24"/>
          <w:lang w:eastAsia="fr-BE"/>
        </w:rPr>
      </w:pPr>
    </w:p>
    <w:p w14:paraId="2C51066B" w14:textId="114B7E73" w:rsidR="00370DA4" w:rsidRPr="00AF65D5" w:rsidRDefault="00370DA4" w:rsidP="00653589">
      <w:pPr>
        <w:spacing w:before="120" w:after="120" w:line="240" w:lineRule="auto"/>
        <w:jc w:val="both"/>
        <w:rPr>
          <w:rFonts w:eastAsia="Times New Roman" w:cstheme="minorHAnsi"/>
          <w:b/>
          <w:bCs/>
          <w:iCs/>
          <w:sz w:val="24"/>
          <w:szCs w:val="24"/>
          <w:u w:val="single"/>
          <w:lang w:eastAsia="fr-BE"/>
        </w:rPr>
      </w:pPr>
      <w:r w:rsidRPr="00AF65D5">
        <w:rPr>
          <w:rFonts w:eastAsia="Times New Roman" w:cstheme="minorHAnsi"/>
          <w:b/>
          <w:bCs/>
          <w:iCs/>
          <w:sz w:val="24"/>
          <w:szCs w:val="24"/>
          <w:u w:val="single"/>
          <w:lang w:eastAsia="fr-BE"/>
        </w:rPr>
        <w:lastRenderedPageBreak/>
        <w:t>Section </w:t>
      </w:r>
      <w:r w:rsidR="0040032D">
        <w:rPr>
          <w:rFonts w:eastAsia="Times New Roman" w:cstheme="minorHAnsi"/>
          <w:b/>
          <w:bCs/>
          <w:iCs/>
          <w:sz w:val="24"/>
          <w:szCs w:val="24"/>
          <w:u w:val="single"/>
          <w:lang w:eastAsia="fr-BE"/>
        </w:rPr>
        <w:t>10</w:t>
      </w:r>
      <w:r w:rsidRPr="00AF65D5">
        <w:rPr>
          <w:rFonts w:eastAsia="Times New Roman" w:cstheme="minorHAnsi"/>
          <w:b/>
          <w:bCs/>
          <w:iCs/>
          <w:sz w:val="24"/>
          <w:szCs w:val="24"/>
          <w:u w:val="single"/>
          <w:lang w:eastAsia="fr-BE"/>
        </w:rPr>
        <w:t xml:space="preserve"> - La compétence d'ouvrir et de clore les réunions du </w:t>
      </w:r>
      <w:r w:rsidR="00594408" w:rsidRPr="00AF65D5">
        <w:rPr>
          <w:rFonts w:eastAsia="Times New Roman" w:cstheme="minorHAnsi"/>
          <w:b/>
          <w:bCs/>
          <w:iCs/>
          <w:sz w:val="24"/>
          <w:szCs w:val="24"/>
          <w:u w:val="single"/>
          <w:lang w:eastAsia="fr-BE"/>
        </w:rPr>
        <w:t>C</w:t>
      </w:r>
      <w:r w:rsidRPr="00AF65D5">
        <w:rPr>
          <w:rFonts w:eastAsia="Times New Roman" w:cstheme="minorHAnsi"/>
          <w:b/>
          <w:bCs/>
          <w:iCs/>
          <w:sz w:val="24"/>
          <w:szCs w:val="24"/>
          <w:u w:val="single"/>
          <w:lang w:eastAsia="fr-BE"/>
        </w:rPr>
        <w:t>onseil communal</w:t>
      </w:r>
    </w:p>
    <w:p w14:paraId="79060DA9" w14:textId="77777777" w:rsidR="00141BA9" w:rsidRPr="00494A55" w:rsidRDefault="00141BA9" w:rsidP="00653589">
      <w:pPr>
        <w:spacing w:before="120" w:after="120" w:line="240" w:lineRule="auto"/>
        <w:jc w:val="both"/>
        <w:rPr>
          <w:rFonts w:eastAsia="Times New Roman" w:cstheme="minorHAnsi"/>
          <w:color w:val="F4B083" w:themeColor="accent2" w:themeTint="99"/>
          <w:sz w:val="24"/>
          <w:szCs w:val="24"/>
          <w:u w:val="single"/>
          <w:lang w:eastAsia="fr-BE"/>
        </w:rPr>
      </w:pPr>
    </w:p>
    <w:p w14:paraId="3B6FFFED" w14:textId="42C185CC"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u w:val="single"/>
          <w:lang w:eastAsia="fr-BE"/>
        </w:rPr>
        <w:t>Article </w:t>
      </w:r>
      <w:r w:rsidR="0040032D">
        <w:rPr>
          <w:rFonts w:eastAsia="Times New Roman" w:cstheme="minorHAnsi"/>
          <w:b/>
          <w:bCs/>
          <w:iCs/>
          <w:color w:val="000000"/>
          <w:sz w:val="24"/>
          <w:szCs w:val="24"/>
          <w:u w:val="single"/>
          <w:lang w:eastAsia="fr-BE"/>
        </w:rPr>
        <w:t>33</w:t>
      </w:r>
      <w:r w:rsidRPr="00494A55">
        <w:rPr>
          <w:rFonts w:eastAsia="Times New Roman" w:cstheme="minorHAnsi"/>
          <w:iCs/>
          <w:color w:val="000000"/>
          <w:sz w:val="24"/>
          <w:szCs w:val="24"/>
          <w:lang w:eastAsia="fr-BE"/>
        </w:rPr>
        <w:t xml:space="preserve"> - La compétence d'ouvrir et de clore les réunions du </w:t>
      </w:r>
      <w:r w:rsidR="00594408"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appartient au président.</w:t>
      </w:r>
    </w:p>
    <w:p w14:paraId="52BA04C2" w14:textId="77777777"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La compétence de clore les réunions du Conseil communal comporte celle de les suspendre.</w:t>
      </w:r>
    </w:p>
    <w:p w14:paraId="579E880E" w14:textId="77777777" w:rsidR="00141BA9" w:rsidRPr="00494A55" w:rsidRDefault="00141BA9" w:rsidP="00653589">
      <w:pPr>
        <w:spacing w:before="120" w:after="120" w:line="240" w:lineRule="auto"/>
        <w:jc w:val="both"/>
        <w:rPr>
          <w:rFonts w:eastAsia="Times New Roman" w:cstheme="minorHAnsi"/>
          <w:iCs/>
          <w:color w:val="000000"/>
          <w:sz w:val="24"/>
          <w:szCs w:val="24"/>
          <w:lang w:eastAsia="fr-BE"/>
        </w:rPr>
      </w:pPr>
    </w:p>
    <w:p w14:paraId="45556244" w14:textId="5A567025"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w:t>
      </w:r>
      <w:r w:rsidR="0040032D">
        <w:rPr>
          <w:rFonts w:eastAsia="Times New Roman" w:cstheme="minorHAnsi"/>
          <w:b/>
          <w:bCs/>
          <w:iCs/>
          <w:color w:val="000000"/>
          <w:sz w:val="24"/>
          <w:szCs w:val="24"/>
          <w:u w:val="single"/>
          <w:lang w:eastAsia="fr-BE"/>
        </w:rPr>
        <w:t>34</w:t>
      </w:r>
      <w:r w:rsidRPr="00494A55">
        <w:rPr>
          <w:rFonts w:eastAsia="Times New Roman" w:cstheme="minorHAnsi"/>
          <w:iCs/>
          <w:color w:val="000000"/>
          <w:sz w:val="24"/>
          <w:szCs w:val="24"/>
          <w:lang w:eastAsia="fr-BE"/>
        </w:rPr>
        <w:t> - Le président doit ouvrir les réunions du Conseil communal à l'heure fixée par la convocation</w:t>
      </w:r>
      <w:r w:rsidR="003611D1" w:rsidRPr="00494A55">
        <w:rPr>
          <w:rFonts w:eastAsia="Times New Roman" w:cstheme="minorHAnsi"/>
          <w:iCs/>
          <w:color w:val="000000"/>
          <w:sz w:val="24"/>
          <w:szCs w:val="24"/>
          <w:lang w:eastAsia="fr-BE"/>
        </w:rPr>
        <w:t xml:space="preserve"> (ou au plus tard 1/4h après l’heure fixée dans la </w:t>
      </w:r>
      <w:proofErr w:type="gramStart"/>
      <w:r w:rsidR="003611D1" w:rsidRPr="00494A55">
        <w:rPr>
          <w:rFonts w:eastAsia="Times New Roman" w:cstheme="minorHAnsi"/>
          <w:iCs/>
          <w:color w:val="000000"/>
          <w:sz w:val="24"/>
          <w:szCs w:val="24"/>
          <w:lang w:eastAsia="fr-BE"/>
        </w:rPr>
        <w:t>convocation )</w:t>
      </w:r>
      <w:proofErr w:type="gramEnd"/>
      <w:r w:rsidRPr="00494A55">
        <w:rPr>
          <w:rFonts w:eastAsia="Times New Roman" w:cstheme="minorHAnsi"/>
          <w:iCs/>
          <w:color w:val="000000"/>
          <w:sz w:val="24"/>
          <w:szCs w:val="24"/>
          <w:lang w:eastAsia="fr-BE"/>
        </w:rPr>
        <w:t>.</w:t>
      </w:r>
    </w:p>
    <w:p w14:paraId="021BAA68" w14:textId="77777777" w:rsidR="00663146" w:rsidRPr="00494A55" w:rsidRDefault="00663146" w:rsidP="00653589">
      <w:pPr>
        <w:spacing w:before="120" w:after="120" w:line="240" w:lineRule="auto"/>
        <w:jc w:val="both"/>
        <w:rPr>
          <w:rFonts w:eastAsia="Times New Roman" w:cstheme="minorHAnsi"/>
          <w:color w:val="000000"/>
          <w:sz w:val="24"/>
          <w:szCs w:val="24"/>
          <w:lang w:eastAsia="fr-BE"/>
        </w:rPr>
      </w:pPr>
    </w:p>
    <w:p w14:paraId="77A791BB" w14:textId="14BDF58D"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u w:val="single"/>
          <w:lang w:eastAsia="fr-BE"/>
        </w:rPr>
        <w:t>Article </w:t>
      </w:r>
      <w:r w:rsidR="0040032D">
        <w:rPr>
          <w:rFonts w:eastAsia="Times New Roman" w:cstheme="minorHAnsi"/>
          <w:b/>
          <w:bCs/>
          <w:iCs/>
          <w:color w:val="000000"/>
          <w:sz w:val="24"/>
          <w:szCs w:val="24"/>
          <w:u w:val="single"/>
          <w:lang w:eastAsia="fr-BE"/>
        </w:rPr>
        <w:t>35</w:t>
      </w:r>
      <w:r w:rsidRPr="00494A55">
        <w:rPr>
          <w:rFonts w:eastAsia="Times New Roman" w:cstheme="minorHAnsi"/>
          <w:iCs/>
          <w:color w:val="000000"/>
          <w:sz w:val="24"/>
          <w:szCs w:val="24"/>
          <w:lang w:eastAsia="fr-BE"/>
        </w:rPr>
        <w:t> - Lorsque le président a clos une réunion du Conseil communal :</w:t>
      </w:r>
    </w:p>
    <w:p w14:paraId="728EBAA0"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a) celui-ci ne peut plus délibérer valablement ;</w:t>
      </w:r>
    </w:p>
    <w:p w14:paraId="689A8A87" w14:textId="77777777"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b) la réunion ne peut pas être rouverte.</w:t>
      </w:r>
    </w:p>
    <w:p w14:paraId="0FB30892" w14:textId="77777777" w:rsidR="00663146" w:rsidRPr="00494A55" w:rsidRDefault="00663146" w:rsidP="00653589">
      <w:pPr>
        <w:spacing w:before="120" w:after="120" w:line="240" w:lineRule="auto"/>
        <w:jc w:val="both"/>
        <w:rPr>
          <w:rFonts w:eastAsia="Times New Roman" w:cstheme="minorHAnsi"/>
          <w:color w:val="000000"/>
          <w:sz w:val="24"/>
          <w:szCs w:val="24"/>
          <w:lang w:eastAsia="fr-BE"/>
        </w:rPr>
      </w:pPr>
    </w:p>
    <w:p w14:paraId="0BC1475F" w14:textId="4F827398" w:rsidR="00370DA4" w:rsidRPr="00AF65D5" w:rsidRDefault="00370DA4" w:rsidP="00653589">
      <w:pPr>
        <w:spacing w:before="120" w:after="120" w:line="240" w:lineRule="auto"/>
        <w:jc w:val="both"/>
        <w:rPr>
          <w:rFonts w:eastAsia="Times New Roman" w:cstheme="minorHAnsi"/>
          <w:b/>
          <w:bCs/>
          <w:iCs/>
          <w:sz w:val="24"/>
          <w:szCs w:val="24"/>
          <w:u w:val="single"/>
          <w:lang w:eastAsia="fr-BE"/>
        </w:rPr>
      </w:pPr>
      <w:r w:rsidRPr="00AF65D5">
        <w:rPr>
          <w:rFonts w:eastAsia="Times New Roman" w:cstheme="minorHAnsi"/>
          <w:b/>
          <w:bCs/>
          <w:iCs/>
          <w:sz w:val="24"/>
          <w:szCs w:val="24"/>
          <w:u w:val="single"/>
          <w:lang w:eastAsia="fr-BE"/>
        </w:rPr>
        <w:t>Section 1</w:t>
      </w:r>
      <w:r w:rsidR="0040032D">
        <w:rPr>
          <w:rFonts w:eastAsia="Times New Roman" w:cstheme="minorHAnsi"/>
          <w:b/>
          <w:bCs/>
          <w:iCs/>
          <w:sz w:val="24"/>
          <w:szCs w:val="24"/>
          <w:u w:val="single"/>
          <w:lang w:eastAsia="fr-BE"/>
        </w:rPr>
        <w:t>1</w:t>
      </w:r>
      <w:r w:rsidRPr="00AF65D5">
        <w:rPr>
          <w:rFonts w:eastAsia="Times New Roman" w:cstheme="minorHAnsi"/>
          <w:b/>
          <w:bCs/>
          <w:iCs/>
          <w:sz w:val="24"/>
          <w:szCs w:val="24"/>
          <w:u w:val="single"/>
          <w:lang w:eastAsia="fr-BE"/>
        </w:rPr>
        <w:t xml:space="preserve"> - Le nombre de membres du </w:t>
      </w:r>
      <w:r w:rsidR="00594408" w:rsidRPr="00AF65D5">
        <w:rPr>
          <w:rFonts w:eastAsia="Times New Roman" w:cstheme="minorHAnsi"/>
          <w:b/>
          <w:bCs/>
          <w:iCs/>
          <w:sz w:val="24"/>
          <w:szCs w:val="24"/>
          <w:u w:val="single"/>
          <w:lang w:eastAsia="fr-BE"/>
        </w:rPr>
        <w:t>C</w:t>
      </w:r>
      <w:r w:rsidRPr="00AF65D5">
        <w:rPr>
          <w:rFonts w:eastAsia="Times New Roman" w:cstheme="minorHAnsi"/>
          <w:b/>
          <w:bCs/>
          <w:iCs/>
          <w:sz w:val="24"/>
          <w:szCs w:val="24"/>
          <w:u w:val="single"/>
          <w:lang w:eastAsia="fr-BE"/>
        </w:rPr>
        <w:t>onseil communal devant être présents pour qu'il puisse délibérer valablement</w:t>
      </w:r>
    </w:p>
    <w:p w14:paraId="11E51CD5" w14:textId="77777777" w:rsidR="00663146" w:rsidRPr="00494A55" w:rsidRDefault="00663146" w:rsidP="00653589">
      <w:pPr>
        <w:spacing w:before="120" w:after="120" w:line="240" w:lineRule="auto"/>
        <w:jc w:val="both"/>
        <w:rPr>
          <w:rFonts w:eastAsia="Times New Roman" w:cstheme="minorHAnsi"/>
          <w:color w:val="F4B083" w:themeColor="accent2" w:themeTint="99"/>
          <w:sz w:val="24"/>
          <w:szCs w:val="24"/>
          <w:u w:val="single"/>
          <w:lang w:eastAsia="fr-BE"/>
        </w:rPr>
      </w:pPr>
    </w:p>
    <w:p w14:paraId="10DBB153" w14:textId="1714D6A0"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w:t>
      </w:r>
      <w:r w:rsidR="0040032D">
        <w:rPr>
          <w:rFonts w:eastAsia="Times New Roman" w:cstheme="minorHAnsi"/>
          <w:b/>
          <w:bCs/>
          <w:iCs/>
          <w:color w:val="000000"/>
          <w:sz w:val="24"/>
          <w:szCs w:val="24"/>
          <w:u w:val="single"/>
          <w:lang w:eastAsia="fr-BE"/>
        </w:rPr>
        <w:t>36</w:t>
      </w:r>
      <w:r w:rsidRPr="00494A55">
        <w:rPr>
          <w:rFonts w:eastAsia="Times New Roman" w:cstheme="minorHAnsi"/>
          <w:iCs/>
          <w:color w:val="000000"/>
          <w:sz w:val="24"/>
          <w:szCs w:val="24"/>
          <w:lang w:eastAsia="fr-BE"/>
        </w:rPr>
        <w:t> - Sans préjudice de l'article L1122-17, alinéa 2, du Code de la démocratie locale et de la décentralisation, le conseil communal ne peut prendre de résolution si la majorité de ses membres en fonction n'est présente.</w:t>
      </w:r>
    </w:p>
    <w:p w14:paraId="69893E5B" w14:textId="188DE205" w:rsidR="003611D1" w:rsidRPr="00494A55" w:rsidRDefault="003611D1" w:rsidP="00653589">
      <w:pPr>
        <w:spacing w:before="120" w:after="120" w:line="240" w:lineRule="auto"/>
        <w:jc w:val="both"/>
        <w:rPr>
          <w:rFonts w:eastAsia="Times New Roman" w:cstheme="minorHAnsi"/>
          <w:iCs/>
          <w:sz w:val="24"/>
          <w:szCs w:val="24"/>
          <w:lang w:eastAsia="fr-FR"/>
        </w:rPr>
      </w:pPr>
      <w:r w:rsidRPr="00494A55">
        <w:rPr>
          <w:rFonts w:eastAsia="Times New Roman" w:cstheme="minorHAnsi"/>
          <w:iCs/>
          <w:sz w:val="24"/>
          <w:szCs w:val="24"/>
          <w:lang w:eastAsia="fr-FR"/>
        </w:rPr>
        <w:t xml:space="preserve">En cas de réunion virtuelle, l’identification certaine de chaque participant sera assurée par la visualisation constante de chacun d’entre eux, sous le contrôle du directeur général, secondé, le cas échéant, par la personne qu’il désigne. </w:t>
      </w:r>
    </w:p>
    <w:p w14:paraId="5B3A7D16" w14:textId="1624879A" w:rsidR="003611D1" w:rsidRPr="00653589" w:rsidRDefault="003611D1" w:rsidP="00653589">
      <w:pPr>
        <w:spacing w:before="120" w:after="120" w:line="240" w:lineRule="auto"/>
        <w:jc w:val="both"/>
        <w:rPr>
          <w:rFonts w:eastAsia="Times New Roman" w:cstheme="minorHAnsi"/>
          <w:iCs/>
          <w:sz w:val="24"/>
          <w:szCs w:val="24"/>
          <w:lang w:eastAsia="fr-FR"/>
        </w:rPr>
      </w:pPr>
      <w:r w:rsidRPr="00494A55">
        <w:rPr>
          <w:rFonts w:eastAsia="Times New Roman" w:cstheme="minorHAnsi"/>
          <w:iCs/>
          <w:sz w:val="24"/>
          <w:szCs w:val="24"/>
          <w:lang w:eastAsia="fr-FR"/>
        </w:rPr>
        <w:t xml:space="preserve">Ce contrôle sera effectué au minimum lors des votes : si, à ce moment, un conseiller a débranché son micro ou sa caméra, il sera considéré comme ayant quitté la séance. </w:t>
      </w:r>
    </w:p>
    <w:p w14:paraId="572E7E44"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Par "la majorité de ses membres en fonction", il y a lieu d’entendre :</w:t>
      </w:r>
    </w:p>
    <w:p w14:paraId="2DAECAA0" w14:textId="77777777" w:rsidR="00370DA4" w:rsidRPr="00494A55" w:rsidRDefault="00370DA4" w:rsidP="00653589">
      <w:pPr>
        <w:numPr>
          <w:ilvl w:val="0"/>
          <w:numId w:val="5"/>
        </w:numPr>
        <w:spacing w:before="120" w:after="120" w:line="240" w:lineRule="auto"/>
        <w:ind w:left="480"/>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la</w:t>
      </w:r>
      <w:proofErr w:type="gramEnd"/>
      <w:r w:rsidRPr="00494A55">
        <w:rPr>
          <w:rFonts w:eastAsia="Times New Roman" w:cstheme="minorHAnsi"/>
          <w:iCs/>
          <w:color w:val="000000"/>
          <w:sz w:val="24"/>
          <w:szCs w:val="24"/>
          <w:lang w:eastAsia="fr-BE"/>
        </w:rPr>
        <w:t xml:space="preserve"> moitié plus un demi du nombre des membres du Conseil communal en fonction, si ce nombre est impair;</w:t>
      </w:r>
    </w:p>
    <w:p w14:paraId="25A02063" w14:textId="77777777" w:rsidR="00370DA4" w:rsidRPr="00494A55" w:rsidRDefault="00370DA4" w:rsidP="00653589">
      <w:pPr>
        <w:numPr>
          <w:ilvl w:val="0"/>
          <w:numId w:val="5"/>
        </w:numPr>
        <w:spacing w:before="120" w:after="120" w:line="240" w:lineRule="auto"/>
        <w:ind w:left="480"/>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la</w:t>
      </w:r>
      <w:proofErr w:type="gramEnd"/>
      <w:r w:rsidRPr="00494A55">
        <w:rPr>
          <w:rFonts w:eastAsia="Times New Roman" w:cstheme="minorHAnsi"/>
          <w:iCs/>
          <w:color w:val="000000"/>
          <w:sz w:val="24"/>
          <w:szCs w:val="24"/>
          <w:lang w:eastAsia="fr-BE"/>
        </w:rPr>
        <w:t xml:space="preserve"> moitié plus un du nombre des membres du conseil en fonction, si ce nombre est pair.</w:t>
      </w:r>
    </w:p>
    <w:p w14:paraId="345417F8" w14:textId="77777777" w:rsidR="00663146" w:rsidRPr="00494A55" w:rsidRDefault="00663146" w:rsidP="00653589">
      <w:pPr>
        <w:spacing w:before="120" w:after="120" w:line="240" w:lineRule="auto"/>
        <w:ind w:left="480"/>
        <w:jc w:val="both"/>
        <w:rPr>
          <w:rFonts w:eastAsia="Times New Roman" w:cstheme="minorHAnsi"/>
          <w:color w:val="000000"/>
          <w:sz w:val="24"/>
          <w:szCs w:val="24"/>
          <w:lang w:eastAsia="fr-BE"/>
        </w:rPr>
      </w:pPr>
    </w:p>
    <w:p w14:paraId="0B073BA7" w14:textId="7523680A"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u w:val="single"/>
          <w:lang w:eastAsia="fr-BE"/>
        </w:rPr>
        <w:t>Article </w:t>
      </w:r>
      <w:r w:rsidR="0040032D">
        <w:rPr>
          <w:rFonts w:eastAsia="Times New Roman" w:cstheme="minorHAnsi"/>
          <w:b/>
          <w:bCs/>
          <w:iCs/>
          <w:color w:val="000000"/>
          <w:sz w:val="24"/>
          <w:szCs w:val="24"/>
          <w:u w:val="single"/>
          <w:lang w:eastAsia="fr-BE"/>
        </w:rPr>
        <w:t>37</w:t>
      </w:r>
      <w:r w:rsidRPr="00494A55">
        <w:rPr>
          <w:rFonts w:eastAsia="Times New Roman" w:cstheme="minorHAnsi"/>
          <w:iCs/>
          <w:color w:val="000000"/>
          <w:sz w:val="24"/>
          <w:szCs w:val="24"/>
          <w:lang w:eastAsia="fr-BE"/>
        </w:rPr>
        <w:t xml:space="preserve"> - Lorsque, après avoir ouvert la réunion du </w:t>
      </w:r>
      <w:r w:rsidR="00594408"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le président constate que la majorité de ses membres en fonction n'est pas présente</w:t>
      </w:r>
      <w:r w:rsidR="009A23B4" w:rsidRPr="00494A55">
        <w:rPr>
          <w:rFonts w:eastAsia="Times New Roman" w:cstheme="minorHAnsi"/>
          <w:iCs/>
          <w:color w:val="000000"/>
          <w:sz w:val="24"/>
          <w:szCs w:val="24"/>
          <w:lang w:eastAsia="fr-BE"/>
        </w:rPr>
        <w:t xml:space="preserve"> ou connectée</w:t>
      </w:r>
      <w:r w:rsidRPr="00494A55">
        <w:rPr>
          <w:rFonts w:eastAsia="Times New Roman" w:cstheme="minorHAnsi"/>
          <w:iCs/>
          <w:color w:val="000000"/>
          <w:sz w:val="24"/>
          <w:szCs w:val="24"/>
          <w:lang w:eastAsia="fr-BE"/>
        </w:rPr>
        <w:t>, il la clôt immédiatement.</w:t>
      </w:r>
    </w:p>
    <w:p w14:paraId="2F88264C" w14:textId="77777777"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 xml:space="preserve">De même, lorsque, au cours de la réunion du </w:t>
      </w:r>
      <w:r w:rsidR="00594408"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le président constate que la majorité de ses membres en fonction n'est plus présente, il la clôt immédiatement.</w:t>
      </w:r>
    </w:p>
    <w:p w14:paraId="20616C1F" w14:textId="77777777" w:rsidR="00663146" w:rsidRDefault="00663146" w:rsidP="00653589">
      <w:pPr>
        <w:spacing w:before="120" w:after="120" w:line="240" w:lineRule="auto"/>
        <w:jc w:val="both"/>
        <w:rPr>
          <w:rFonts w:eastAsia="Times New Roman" w:cstheme="minorHAnsi"/>
          <w:color w:val="000000"/>
          <w:sz w:val="24"/>
          <w:szCs w:val="24"/>
          <w:lang w:eastAsia="fr-BE"/>
        </w:rPr>
      </w:pPr>
    </w:p>
    <w:p w14:paraId="59E56C12" w14:textId="77777777" w:rsidR="00653589" w:rsidRDefault="00653589" w:rsidP="00653589">
      <w:pPr>
        <w:spacing w:before="120" w:after="120" w:line="240" w:lineRule="auto"/>
        <w:jc w:val="both"/>
        <w:rPr>
          <w:rFonts w:eastAsia="Times New Roman" w:cstheme="minorHAnsi"/>
          <w:color w:val="000000"/>
          <w:sz w:val="24"/>
          <w:szCs w:val="24"/>
          <w:lang w:eastAsia="fr-BE"/>
        </w:rPr>
      </w:pPr>
    </w:p>
    <w:p w14:paraId="4824E5E2" w14:textId="77777777" w:rsidR="00653589" w:rsidRPr="00494A55" w:rsidRDefault="00653589" w:rsidP="00653589">
      <w:pPr>
        <w:spacing w:before="120" w:after="120" w:line="240" w:lineRule="auto"/>
        <w:jc w:val="both"/>
        <w:rPr>
          <w:rFonts w:eastAsia="Times New Roman" w:cstheme="minorHAnsi"/>
          <w:color w:val="000000"/>
          <w:sz w:val="24"/>
          <w:szCs w:val="24"/>
          <w:lang w:eastAsia="fr-BE"/>
        </w:rPr>
      </w:pPr>
    </w:p>
    <w:p w14:paraId="15320708" w14:textId="482DCD87" w:rsidR="00370DA4" w:rsidRPr="00AF65D5" w:rsidRDefault="00370DA4" w:rsidP="00653589">
      <w:pPr>
        <w:spacing w:before="120" w:after="120" w:line="240" w:lineRule="auto"/>
        <w:jc w:val="both"/>
        <w:rPr>
          <w:rFonts w:eastAsia="Times New Roman" w:cstheme="minorHAnsi"/>
          <w:b/>
          <w:bCs/>
          <w:iCs/>
          <w:sz w:val="24"/>
          <w:szCs w:val="24"/>
          <w:u w:val="single"/>
          <w:lang w:eastAsia="fr-BE"/>
        </w:rPr>
      </w:pPr>
      <w:r w:rsidRPr="00AF65D5">
        <w:rPr>
          <w:rFonts w:eastAsia="Times New Roman" w:cstheme="minorHAnsi"/>
          <w:b/>
          <w:bCs/>
          <w:iCs/>
          <w:sz w:val="24"/>
          <w:szCs w:val="24"/>
          <w:u w:val="single"/>
          <w:lang w:eastAsia="fr-BE"/>
        </w:rPr>
        <w:lastRenderedPageBreak/>
        <w:t>Section 1</w:t>
      </w:r>
      <w:r w:rsidR="0040032D">
        <w:rPr>
          <w:rFonts w:eastAsia="Times New Roman" w:cstheme="minorHAnsi"/>
          <w:b/>
          <w:bCs/>
          <w:iCs/>
          <w:sz w:val="24"/>
          <w:szCs w:val="24"/>
          <w:u w:val="single"/>
          <w:lang w:eastAsia="fr-BE"/>
        </w:rPr>
        <w:t>2</w:t>
      </w:r>
      <w:r w:rsidRPr="00AF65D5">
        <w:rPr>
          <w:rFonts w:eastAsia="Times New Roman" w:cstheme="minorHAnsi"/>
          <w:b/>
          <w:bCs/>
          <w:iCs/>
          <w:sz w:val="24"/>
          <w:szCs w:val="24"/>
          <w:u w:val="single"/>
          <w:lang w:eastAsia="fr-BE"/>
        </w:rPr>
        <w:t xml:space="preserve"> - La police des réunions du </w:t>
      </w:r>
      <w:r w:rsidR="00594408" w:rsidRPr="00AF65D5">
        <w:rPr>
          <w:rFonts w:eastAsia="Times New Roman" w:cstheme="minorHAnsi"/>
          <w:b/>
          <w:bCs/>
          <w:iCs/>
          <w:sz w:val="24"/>
          <w:szCs w:val="24"/>
          <w:u w:val="single"/>
          <w:lang w:eastAsia="fr-BE"/>
        </w:rPr>
        <w:t>C</w:t>
      </w:r>
      <w:r w:rsidRPr="00AF65D5">
        <w:rPr>
          <w:rFonts w:eastAsia="Times New Roman" w:cstheme="minorHAnsi"/>
          <w:b/>
          <w:bCs/>
          <w:iCs/>
          <w:sz w:val="24"/>
          <w:szCs w:val="24"/>
          <w:u w:val="single"/>
          <w:lang w:eastAsia="fr-BE"/>
        </w:rPr>
        <w:t>onseil communal</w:t>
      </w:r>
    </w:p>
    <w:p w14:paraId="4C1D0F01" w14:textId="77777777" w:rsidR="00663146" w:rsidRPr="00494A55" w:rsidRDefault="00663146" w:rsidP="00653589">
      <w:pPr>
        <w:spacing w:before="120" w:after="120" w:line="240" w:lineRule="auto"/>
        <w:jc w:val="both"/>
        <w:rPr>
          <w:rFonts w:eastAsia="Times New Roman" w:cstheme="minorHAnsi"/>
          <w:color w:val="F4B083" w:themeColor="accent2" w:themeTint="99"/>
          <w:sz w:val="24"/>
          <w:szCs w:val="24"/>
          <w:u w:val="single"/>
          <w:lang w:eastAsia="fr-BE"/>
        </w:rPr>
      </w:pPr>
    </w:p>
    <w:p w14:paraId="3B447414" w14:textId="77777777" w:rsidR="00370DA4" w:rsidRPr="00494A55" w:rsidRDefault="00370DA4" w:rsidP="00653589">
      <w:pPr>
        <w:spacing w:before="120" w:after="120" w:line="240" w:lineRule="auto"/>
        <w:jc w:val="both"/>
        <w:rPr>
          <w:rFonts w:eastAsia="Times New Roman" w:cstheme="minorHAnsi"/>
          <w:b/>
          <w:bCs/>
          <w:iCs/>
          <w:color w:val="000000"/>
          <w:sz w:val="24"/>
          <w:szCs w:val="24"/>
          <w:u w:val="single"/>
          <w:lang w:eastAsia="fr-BE"/>
        </w:rPr>
      </w:pPr>
      <w:r w:rsidRPr="00494A55">
        <w:rPr>
          <w:rFonts w:eastAsia="Times New Roman" w:cstheme="minorHAnsi"/>
          <w:b/>
          <w:bCs/>
          <w:iCs/>
          <w:color w:val="000000"/>
          <w:sz w:val="24"/>
          <w:szCs w:val="24"/>
          <w:u w:val="single"/>
          <w:lang w:eastAsia="fr-BE"/>
        </w:rPr>
        <w:t>Sous-section 1ère - Disposition générale</w:t>
      </w:r>
    </w:p>
    <w:p w14:paraId="6477A8B5" w14:textId="77777777" w:rsidR="00663146" w:rsidRPr="00494A55" w:rsidRDefault="00663146" w:rsidP="00653589">
      <w:pPr>
        <w:spacing w:before="120" w:after="120" w:line="240" w:lineRule="auto"/>
        <w:jc w:val="both"/>
        <w:rPr>
          <w:rFonts w:eastAsia="Times New Roman" w:cstheme="minorHAnsi"/>
          <w:color w:val="000000"/>
          <w:sz w:val="24"/>
          <w:szCs w:val="24"/>
          <w:lang w:eastAsia="fr-BE"/>
        </w:rPr>
      </w:pPr>
    </w:p>
    <w:p w14:paraId="4C26099E" w14:textId="4E320C02"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3</w:t>
      </w:r>
      <w:r w:rsidR="0040032D">
        <w:rPr>
          <w:rFonts w:eastAsia="Times New Roman" w:cstheme="minorHAnsi"/>
          <w:b/>
          <w:bCs/>
          <w:iCs/>
          <w:color w:val="000000"/>
          <w:sz w:val="24"/>
          <w:szCs w:val="24"/>
          <w:u w:val="single"/>
          <w:lang w:eastAsia="fr-BE"/>
        </w:rPr>
        <w:t>8</w:t>
      </w:r>
      <w:r w:rsidRPr="00494A55">
        <w:rPr>
          <w:rFonts w:eastAsia="Times New Roman" w:cstheme="minorHAnsi"/>
          <w:iCs/>
          <w:color w:val="000000"/>
          <w:sz w:val="24"/>
          <w:szCs w:val="24"/>
          <w:lang w:eastAsia="fr-BE"/>
        </w:rPr>
        <w:t xml:space="preserve"> - La police des réunions du </w:t>
      </w:r>
      <w:r w:rsidR="00594408"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appartient au président.</w:t>
      </w:r>
    </w:p>
    <w:p w14:paraId="65525A45" w14:textId="77777777" w:rsidR="00663146" w:rsidRPr="00494A55" w:rsidRDefault="00663146" w:rsidP="00653589">
      <w:pPr>
        <w:spacing w:before="120" w:after="120" w:line="240" w:lineRule="auto"/>
        <w:jc w:val="both"/>
        <w:rPr>
          <w:rFonts w:eastAsia="Times New Roman" w:cstheme="minorHAnsi"/>
          <w:color w:val="000000"/>
          <w:sz w:val="24"/>
          <w:szCs w:val="24"/>
          <w:lang w:eastAsia="fr-BE"/>
        </w:rPr>
      </w:pPr>
    </w:p>
    <w:p w14:paraId="6A4BD0E1" w14:textId="77777777" w:rsidR="00370DA4" w:rsidRPr="00494A55" w:rsidRDefault="00370DA4" w:rsidP="00653589">
      <w:pPr>
        <w:spacing w:before="120" w:after="120" w:line="240" w:lineRule="auto"/>
        <w:jc w:val="both"/>
        <w:rPr>
          <w:rFonts w:eastAsia="Times New Roman" w:cstheme="minorHAnsi"/>
          <w:b/>
          <w:bCs/>
          <w:iCs/>
          <w:color w:val="000000"/>
          <w:sz w:val="24"/>
          <w:szCs w:val="24"/>
          <w:u w:val="single"/>
          <w:lang w:eastAsia="fr-BE"/>
        </w:rPr>
      </w:pPr>
      <w:r w:rsidRPr="00494A55">
        <w:rPr>
          <w:rFonts w:eastAsia="Times New Roman" w:cstheme="minorHAnsi"/>
          <w:b/>
          <w:bCs/>
          <w:iCs/>
          <w:color w:val="000000"/>
          <w:sz w:val="24"/>
          <w:szCs w:val="24"/>
          <w:u w:val="single"/>
          <w:lang w:eastAsia="fr-BE"/>
        </w:rPr>
        <w:t>Sous-section 2 - La police des réunions du conseil communal à l'égard du public</w:t>
      </w:r>
    </w:p>
    <w:p w14:paraId="70558D1D" w14:textId="77777777" w:rsidR="00663146" w:rsidRPr="00494A55" w:rsidRDefault="00663146" w:rsidP="00653589">
      <w:pPr>
        <w:spacing w:before="120" w:after="120" w:line="240" w:lineRule="auto"/>
        <w:jc w:val="both"/>
        <w:rPr>
          <w:rFonts w:eastAsia="Times New Roman" w:cstheme="minorHAnsi"/>
          <w:color w:val="000000"/>
          <w:sz w:val="24"/>
          <w:szCs w:val="24"/>
          <w:lang w:eastAsia="fr-BE"/>
        </w:rPr>
      </w:pPr>
    </w:p>
    <w:p w14:paraId="799949D0" w14:textId="2CD4BBF2"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u w:val="single"/>
          <w:lang w:eastAsia="fr-BE"/>
        </w:rPr>
        <w:t>Article 3</w:t>
      </w:r>
      <w:r w:rsidR="0040032D">
        <w:rPr>
          <w:rFonts w:eastAsia="Times New Roman" w:cstheme="minorHAnsi"/>
          <w:b/>
          <w:bCs/>
          <w:iCs/>
          <w:color w:val="000000"/>
          <w:sz w:val="24"/>
          <w:szCs w:val="24"/>
          <w:u w:val="single"/>
          <w:lang w:eastAsia="fr-BE"/>
        </w:rPr>
        <w:t>9</w:t>
      </w:r>
      <w:r w:rsidRPr="00494A55">
        <w:rPr>
          <w:rFonts w:eastAsia="Times New Roman" w:cstheme="minorHAnsi"/>
          <w:iCs/>
          <w:color w:val="000000"/>
          <w:sz w:val="24"/>
          <w:szCs w:val="24"/>
          <w:lang w:eastAsia="fr-BE"/>
        </w:rPr>
        <w:t> - Le président peut, après en avoir donné l'avertissement, faire expulser à l'instant du lieu de l'auditoire tout individu qui donnera des signes publics soit d'approbation, soit d'improbation, ou excitera au tumulte de quelque manière que ce soit.</w:t>
      </w:r>
    </w:p>
    <w:p w14:paraId="08B196FE"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Le président peut, en outre, dresser procès-verbal à charge du contrevenant, et le renvoyer devant le tribunal de police qui pourra le condamner à une amende d'un à quinze euros ou à un emprisonnement d'un à trois jours, sans préjudice d'autres poursuites, si le fait y donne lieu.</w:t>
      </w:r>
    </w:p>
    <w:p w14:paraId="6D87C870" w14:textId="77777777" w:rsidR="00663146" w:rsidRPr="00494A55" w:rsidRDefault="00663146" w:rsidP="00653589">
      <w:pPr>
        <w:spacing w:before="120" w:after="120" w:line="240" w:lineRule="auto"/>
        <w:jc w:val="both"/>
        <w:rPr>
          <w:rFonts w:eastAsia="Times New Roman" w:cstheme="minorHAnsi"/>
          <w:b/>
          <w:bCs/>
          <w:iCs/>
          <w:color w:val="000000"/>
          <w:sz w:val="24"/>
          <w:szCs w:val="24"/>
          <w:lang w:eastAsia="fr-BE"/>
        </w:rPr>
      </w:pPr>
    </w:p>
    <w:p w14:paraId="6079A03F" w14:textId="5A93A758" w:rsidR="00370DA4" w:rsidRPr="00494A55" w:rsidRDefault="00370DA4" w:rsidP="00653589">
      <w:pPr>
        <w:spacing w:before="120" w:after="120" w:line="240" w:lineRule="auto"/>
        <w:jc w:val="both"/>
        <w:rPr>
          <w:rFonts w:eastAsia="Times New Roman" w:cstheme="minorHAnsi"/>
          <w:b/>
          <w:bCs/>
          <w:iCs/>
          <w:color w:val="000000"/>
          <w:sz w:val="24"/>
          <w:szCs w:val="24"/>
          <w:u w:val="single"/>
          <w:lang w:eastAsia="fr-BE"/>
        </w:rPr>
      </w:pPr>
      <w:r w:rsidRPr="00494A55">
        <w:rPr>
          <w:rFonts w:eastAsia="Times New Roman" w:cstheme="minorHAnsi"/>
          <w:b/>
          <w:bCs/>
          <w:iCs/>
          <w:color w:val="000000"/>
          <w:sz w:val="24"/>
          <w:szCs w:val="24"/>
          <w:u w:val="single"/>
          <w:lang w:eastAsia="fr-BE"/>
        </w:rPr>
        <w:t xml:space="preserve">Sous-section 3 - La police des réunions du </w:t>
      </w:r>
      <w:r w:rsidR="00594408" w:rsidRPr="00494A55">
        <w:rPr>
          <w:rFonts w:eastAsia="Times New Roman" w:cstheme="minorHAnsi"/>
          <w:b/>
          <w:bCs/>
          <w:iCs/>
          <w:color w:val="000000"/>
          <w:sz w:val="24"/>
          <w:szCs w:val="24"/>
          <w:u w:val="single"/>
          <w:lang w:eastAsia="fr-BE"/>
        </w:rPr>
        <w:t>C</w:t>
      </w:r>
      <w:r w:rsidRPr="00494A55">
        <w:rPr>
          <w:rFonts w:eastAsia="Times New Roman" w:cstheme="minorHAnsi"/>
          <w:b/>
          <w:bCs/>
          <w:iCs/>
          <w:color w:val="000000"/>
          <w:sz w:val="24"/>
          <w:szCs w:val="24"/>
          <w:u w:val="single"/>
          <w:lang w:eastAsia="fr-BE"/>
        </w:rPr>
        <w:t>onseil communal à l'égard de ses membres</w:t>
      </w:r>
    </w:p>
    <w:p w14:paraId="535FB5C1" w14:textId="77777777" w:rsidR="00663146" w:rsidRPr="00494A55" w:rsidRDefault="00663146" w:rsidP="00653589">
      <w:pPr>
        <w:spacing w:before="120" w:after="120" w:line="240" w:lineRule="auto"/>
        <w:jc w:val="both"/>
        <w:rPr>
          <w:rFonts w:eastAsia="Times New Roman" w:cstheme="minorHAnsi"/>
          <w:b/>
          <w:bCs/>
          <w:iCs/>
          <w:color w:val="000000"/>
          <w:sz w:val="24"/>
          <w:szCs w:val="24"/>
          <w:lang w:eastAsia="fr-BE"/>
        </w:rPr>
      </w:pPr>
    </w:p>
    <w:p w14:paraId="35057391" w14:textId="69A8BBCF"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u w:val="single"/>
          <w:lang w:eastAsia="fr-BE"/>
        </w:rPr>
        <w:t>Article </w:t>
      </w:r>
      <w:r w:rsidR="0040032D">
        <w:rPr>
          <w:rFonts w:eastAsia="Times New Roman" w:cstheme="minorHAnsi"/>
          <w:b/>
          <w:bCs/>
          <w:iCs/>
          <w:color w:val="000000"/>
          <w:sz w:val="24"/>
          <w:szCs w:val="24"/>
          <w:u w:val="single"/>
          <w:lang w:eastAsia="fr-BE"/>
        </w:rPr>
        <w:t>40</w:t>
      </w:r>
      <w:r w:rsidRPr="00494A55">
        <w:rPr>
          <w:rFonts w:eastAsia="Times New Roman" w:cstheme="minorHAnsi"/>
          <w:iCs/>
          <w:color w:val="000000"/>
          <w:sz w:val="24"/>
          <w:szCs w:val="24"/>
          <w:lang w:eastAsia="fr-BE"/>
        </w:rPr>
        <w:t> - Le président intervient :</w:t>
      </w:r>
    </w:p>
    <w:p w14:paraId="2D2F63FC" w14:textId="77777777" w:rsidR="00370DA4" w:rsidRPr="00494A55" w:rsidRDefault="00370DA4" w:rsidP="00653589">
      <w:pPr>
        <w:numPr>
          <w:ilvl w:val="0"/>
          <w:numId w:val="6"/>
        </w:numPr>
        <w:spacing w:before="120" w:after="120" w:line="240" w:lineRule="auto"/>
        <w:ind w:left="480"/>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de</w:t>
      </w:r>
      <w:proofErr w:type="gramEnd"/>
      <w:r w:rsidRPr="00494A55">
        <w:rPr>
          <w:rFonts w:eastAsia="Times New Roman" w:cstheme="minorHAnsi"/>
          <w:iCs/>
          <w:color w:val="000000"/>
          <w:sz w:val="24"/>
          <w:szCs w:val="24"/>
          <w:lang w:eastAsia="fr-BE"/>
        </w:rPr>
        <w:t xml:space="preserve"> façon préventive, en accordant la parole, en la retirant au membre du conseil communal qui persiste à s'écarter du sujet, en mettant aux voix les points de l'ordre du jour;</w:t>
      </w:r>
      <w:r w:rsidRPr="00494A55">
        <w:rPr>
          <w:rFonts w:eastAsia="Times New Roman" w:cstheme="minorHAnsi"/>
          <w:color w:val="000000"/>
          <w:sz w:val="24"/>
          <w:szCs w:val="24"/>
          <w:lang w:eastAsia="fr-BE"/>
        </w:rPr>
        <w:t> </w:t>
      </w:r>
    </w:p>
    <w:p w14:paraId="0E1B7A04" w14:textId="77777777" w:rsidR="00370DA4" w:rsidRPr="00494A55" w:rsidRDefault="00370DA4" w:rsidP="00653589">
      <w:pPr>
        <w:numPr>
          <w:ilvl w:val="0"/>
          <w:numId w:val="7"/>
        </w:numPr>
        <w:spacing w:before="120" w:after="120" w:line="240" w:lineRule="auto"/>
        <w:ind w:left="480"/>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de</w:t>
      </w:r>
      <w:proofErr w:type="gramEnd"/>
      <w:r w:rsidRPr="00494A55">
        <w:rPr>
          <w:rFonts w:eastAsia="Times New Roman" w:cstheme="minorHAnsi"/>
          <w:iCs/>
          <w:color w:val="000000"/>
          <w:sz w:val="24"/>
          <w:szCs w:val="24"/>
          <w:lang w:eastAsia="fr-BE"/>
        </w:rPr>
        <w:t xml:space="preserve"> façon répressive, en retirant la parole au membre du conseil qui trouble la sérénité de la réunion, en le rappelant à l'ordre, en suspendant la réunion ou en la levant. Sont notamment considérés comme troublant la sérénité de la réunion du conseil communal, ses membres :</w:t>
      </w:r>
    </w:p>
    <w:p w14:paraId="4F249929" w14:textId="77777777" w:rsidR="00370DA4" w:rsidRPr="00494A55" w:rsidRDefault="00370DA4" w:rsidP="00653589">
      <w:pPr>
        <w:numPr>
          <w:ilvl w:val="0"/>
          <w:numId w:val="17"/>
        </w:numPr>
        <w:spacing w:before="120" w:after="120" w:line="240" w:lineRule="auto"/>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qui</w:t>
      </w:r>
      <w:proofErr w:type="gramEnd"/>
      <w:r w:rsidRPr="00494A55">
        <w:rPr>
          <w:rFonts w:eastAsia="Times New Roman" w:cstheme="minorHAnsi"/>
          <w:iCs/>
          <w:color w:val="000000"/>
          <w:sz w:val="24"/>
          <w:szCs w:val="24"/>
          <w:lang w:eastAsia="fr-BE"/>
        </w:rPr>
        <w:t xml:space="preserve"> prennent la parole sans que le président la leur ait accordée,</w:t>
      </w:r>
    </w:p>
    <w:p w14:paraId="4A148C17" w14:textId="77777777" w:rsidR="00370DA4" w:rsidRPr="00494A55" w:rsidRDefault="00370DA4" w:rsidP="00653589">
      <w:pPr>
        <w:numPr>
          <w:ilvl w:val="0"/>
          <w:numId w:val="17"/>
        </w:numPr>
        <w:spacing w:before="120" w:after="120" w:line="240" w:lineRule="auto"/>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qui</w:t>
      </w:r>
      <w:proofErr w:type="gramEnd"/>
      <w:r w:rsidRPr="00494A55">
        <w:rPr>
          <w:rFonts w:eastAsia="Times New Roman" w:cstheme="minorHAnsi"/>
          <w:iCs/>
          <w:color w:val="000000"/>
          <w:sz w:val="24"/>
          <w:szCs w:val="24"/>
          <w:lang w:eastAsia="fr-BE"/>
        </w:rPr>
        <w:t xml:space="preserve"> conservent la parole alors que le président la leur a retirée,</w:t>
      </w:r>
    </w:p>
    <w:p w14:paraId="114F322A" w14:textId="77777777" w:rsidR="00370DA4" w:rsidRPr="00494A55" w:rsidRDefault="00370DA4" w:rsidP="00653589">
      <w:pPr>
        <w:numPr>
          <w:ilvl w:val="0"/>
          <w:numId w:val="17"/>
        </w:numPr>
        <w:spacing w:before="120" w:after="120" w:line="240" w:lineRule="auto"/>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ou</w:t>
      </w:r>
      <w:proofErr w:type="gramEnd"/>
      <w:r w:rsidRPr="00494A55">
        <w:rPr>
          <w:rFonts w:eastAsia="Times New Roman" w:cstheme="minorHAnsi"/>
          <w:iCs/>
          <w:color w:val="000000"/>
          <w:sz w:val="24"/>
          <w:szCs w:val="24"/>
          <w:lang w:eastAsia="fr-BE"/>
        </w:rPr>
        <w:t xml:space="preserve"> qui interrompent un autre membre du </w:t>
      </w:r>
      <w:r w:rsidR="00594408"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pendant qu'il a la parole.</w:t>
      </w:r>
    </w:p>
    <w:p w14:paraId="264426A3"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 xml:space="preserve">Tout membre du </w:t>
      </w:r>
      <w:r w:rsidR="00594408"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qui a été rappelé à l'ordre peut se justifier, après quoi le président décide si le rappel à l'ordre est maintenu ou retiré.</w:t>
      </w:r>
    </w:p>
    <w:p w14:paraId="1F8B0998" w14:textId="77777777"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 xml:space="preserve">Enfin, le président pourra également exclure le membre du </w:t>
      </w:r>
      <w:r w:rsidR="00594408"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de la réunion si celui-ci excite au tumulte de quelque manière que ce soit.</w:t>
      </w:r>
    </w:p>
    <w:p w14:paraId="57DA9F5F" w14:textId="77777777" w:rsidR="00663146" w:rsidRPr="00494A55" w:rsidRDefault="00663146" w:rsidP="00653589">
      <w:pPr>
        <w:spacing w:before="120" w:after="120" w:line="240" w:lineRule="auto"/>
        <w:jc w:val="both"/>
        <w:rPr>
          <w:rFonts w:eastAsia="Times New Roman" w:cstheme="minorHAnsi"/>
          <w:iCs/>
          <w:color w:val="000000"/>
          <w:sz w:val="24"/>
          <w:szCs w:val="24"/>
          <w:lang w:eastAsia="fr-BE"/>
        </w:rPr>
      </w:pPr>
    </w:p>
    <w:p w14:paraId="33FBBF8C" w14:textId="3BCFFCD2"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u w:val="single"/>
          <w:lang w:eastAsia="fr-BE"/>
        </w:rPr>
        <w:t>Article </w:t>
      </w:r>
      <w:r w:rsidR="0040032D">
        <w:rPr>
          <w:rFonts w:eastAsia="Times New Roman" w:cstheme="minorHAnsi"/>
          <w:b/>
          <w:bCs/>
          <w:iCs/>
          <w:color w:val="000000"/>
          <w:sz w:val="24"/>
          <w:szCs w:val="24"/>
          <w:u w:val="single"/>
          <w:lang w:eastAsia="fr-BE"/>
        </w:rPr>
        <w:t>41</w:t>
      </w:r>
      <w:r w:rsidRPr="00494A55">
        <w:rPr>
          <w:rFonts w:eastAsia="Times New Roman" w:cstheme="minorHAnsi"/>
          <w:iCs/>
          <w:color w:val="000000"/>
          <w:sz w:val="24"/>
          <w:szCs w:val="24"/>
          <w:lang w:eastAsia="fr-BE"/>
        </w:rPr>
        <w:t> - Plus précisément, en ce qui concerne l'intervention du président de façon préventive, celui-ci, pour chaque point de l'ordre du jour :</w:t>
      </w:r>
    </w:p>
    <w:p w14:paraId="5BF02198"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a) le commente ou invite à le commenter ;</w:t>
      </w:r>
    </w:p>
    <w:p w14:paraId="2645A5DA"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lastRenderedPageBreak/>
        <w:t xml:space="preserve">b) accorde la parole aux membres du </w:t>
      </w:r>
      <w:r w:rsidR="00594408"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qui la demandent, étant entendu qu'il l'accorde selon l'ordre des demandes et, en cas de demandes simultanées, selon l'ordre du tableau de préséance tel qu'il est fixé au Titre I, Chapitre 1er du présent règlement ;</w:t>
      </w:r>
    </w:p>
    <w:p w14:paraId="58F869AC"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c) clôt la discussion ;</w:t>
      </w:r>
    </w:p>
    <w:p w14:paraId="4CFABE48"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d) circonscrit l'objet du vote et met aux voix, étant entendu que le vote porte d'abord sur les modifications proposées au texte initial.</w:t>
      </w:r>
    </w:p>
    <w:p w14:paraId="4A629EFB"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 xml:space="preserve">Les points de l'ordre du jour sont discutés dans l'ordre indiqué par celui-ci, à moins que le </w:t>
      </w:r>
      <w:r w:rsidR="00594408"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n'en décide autrement.</w:t>
      </w:r>
    </w:p>
    <w:p w14:paraId="4479E052" w14:textId="77777777"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 xml:space="preserve">Les membres du </w:t>
      </w:r>
      <w:r w:rsidR="001F288F"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ne peuvent demander la parole plus de deux fois à propos du même point de l'ordre du jour, sauf si le président en décide autrement.</w:t>
      </w:r>
    </w:p>
    <w:p w14:paraId="2CFF3196" w14:textId="77777777" w:rsidR="00663146" w:rsidRPr="00494A55" w:rsidRDefault="00663146" w:rsidP="00653589">
      <w:pPr>
        <w:spacing w:before="120" w:after="120" w:line="240" w:lineRule="auto"/>
        <w:jc w:val="both"/>
        <w:rPr>
          <w:rFonts w:eastAsia="Times New Roman" w:cstheme="minorHAnsi"/>
          <w:color w:val="000000"/>
          <w:sz w:val="24"/>
          <w:szCs w:val="24"/>
          <w:lang w:eastAsia="fr-BE"/>
        </w:rPr>
      </w:pPr>
    </w:p>
    <w:p w14:paraId="129F7B2A" w14:textId="77777777" w:rsidR="00370DA4" w:rsidRPr="00494A55" w:rsidRDefault="00370DA4" w:rsidP="00653589">
      <w:pPr>
        <w:spacing w:before="120" w:after="120" w:line="240" w:lineRule="auto"/>
        <w:jc w:val="both"/>
        <w:rPr>
          <w:rFonts w:eastAsia="Times New Roman" w:cstheme="minorHAnsi"/>
          <w:b/>
          <w:bCs/>
          <w:iCs/>
          <w:color w:val="000000"/>
          <w:sz w:val="24"/>
          <w:szCs w:val="24"/>
          <w:u w:val="single"/>
          <w:lang w:eastAsia="fr-BE"/>
        </w:rPr>
      </w:pPr>
      <w:r w:rsidRPr="00494A55">
        <w:rPr>
          <w:rFonts w:eastAsia="Times New Roman" w:cstheme="minorHAnsi"/>
          <w:b/>
          <w:bCs/>
          <w:iCs/>
          <w:color w:val="000000"/>
          <w:sz w:val="24"/>
          <w:szCs w:val="24"/>
          <w:u w:val="single"/>
          <w:lang w:eastAsia="fr-BE"/>
        </w:rPr>
        <w:t>Sous-section 4 – L’enregistrement des séances publiques du Conseil communal</w:t>
      </w:r>
    </w:p>
    <w:p w14:paraId="7DF4C270" w14:textId="77777777" w:rsidR="00663146" w:rsidRPr="00494A55" w:rsidRDefault="00663146" w:rsidP="00653589">
      <w:pPr>
        <w:spacing w:before="120" w:after="120" w:line="240" w:lineRule="auto"/>
        <w:jc w:val="both"/>
        <w:rPr>
          <w:rFonts w:eastAsia="Times New Roman" w:cstheme="minorHAnsi"/>
          <w:color w:val="000000"/>
          <w:sz w:val="24"/>
          <w:szCs w:val="24"/>
          <w:u w:val="single"/>
          <w:lang w:eastAsia="fr-BE"/>
        </w:rPr>
      </w:pPr>
    </w:p>
    <w:p w14:paraId="0B44B7C7" w14:textId="000860AC"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w:t>
      </w:r>
      <w:r w:rsidR="0040032D">
        <w:rPr>
          <w:rFonts w:eastAsia="Times New Roman" w:cstheme="minorHAnsi"/>
          <w:b/>
          <w:bCs/>
          <w:iCs/>
          <w:color w:val="000000"/>
          <w:sz w:val="24"/>
          <w:szCs w:val="24"/>
          <w:u w:val="single"/>
          <w:lang w:eastAsia="fr-BE"/>
        </w:rPr>
        <w:t>42</w:t>
      </w:r>
      <w:r w:rsidRPr="00494A55">
        <w:rPr>
          <w:rFonts w:eastAsia="Times New Roman" w:cstheme="minorHAnsi"/>
          <w:b/>
          <w:bCs/>
          <w:iCs/>
          <w:color w:val="000000"/>
          <w:sz w:val="24"/>
          <w:szCs w:val="24"/>
          <w:lang w:eastAsia="fr-BE"/>
        </w:rPr>
        <w:t xml:space="preserve"> – </w:t>
      </w:r>
      <w:r w:rsidRPr="00494A55">
        <w:rPr>
          <w:rFonts w:eastAsia="Times New Roman" w:cstheme="minorHAnsi"/>
          <w:iCs/>
          <w:color w:val="000000"/>
          <w:sz w:val="24"/>
          <w:szCs w:val="24"/>
          <w:lang w:eastAsia="fr-BE"/>
        </w:rPr>
        <w:t xml:space="preserve">Pour la bonne tenue de la séance, et pour permettre aux conseillers communaux de participer aux débats sereinement et avec toute la concentration requise, la prise de sons et/ou d’images est interdite aux membres du </w:t>
      </w:r>
      <w:r w:rsidR="009A23B4"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w:t>
      </w:r>
    </w:p>
    <w:p w14:paraId="3719D65F" w14:textId="77777777" w:rsidR="00663146" w:rsidRPr="00494A55" w:rsidRDefault="00663146" w:rsidP="00653589">
      <w:pPr>
        <w:spacing w:before="120" w:after="120" w:line="240" w:lineRule="auto"/>
        <w:jc w:val="both"/>
        <w:rPr>
          <w:rFonts w:eastAsia="Times New Roman" w:cstheme="minorHAnsi"/>
          <w:iCs/>
          <w:color w:val="000000"/>
          <w:sz w:val="24"/>
          <w:szCs w:val="24"/>
          <w:lang w:eastAsia="fr-BE"/>
        </w:rPr>
      </w:pPr>
    </w:p>
    <w:p w14:paraId="7E3D0AC4" w14:textId="135CCC7D" w:rsidR="008A3565" w:rsidRPr="00494A55" w:rsidRDefault="008A3565" w:rsidP="00653589">
      <w:pPr>
        <w:spacing w:before="120" w:after="120" w:line="240" w:lineRule="auto"/>
        <w:jc w:val="both"/>
        <w:rPr>
          <w:rFonts w:eastAsia="Times New Roman" w:cstheme="minorHAnsi"/>
          <w:sz w:val="24"/>
          <w:szCs w:val="24"/>
          <w:shd w:val="clear" w:color="auto" w:fill="FFFFFF"/>
          <w:lang w:val="fr-FR" w:eastAsia="fr-FR"/>
        </w:rPr>
      </w:pPr>
      <w:r w:rsidRPr="00494A55">
        <w:rPr>
          <w:rFonts w:eastAsia="Times New Roman" w:cstheme="minorHAnsi"/>
          <w:b/>
          <w:sz w:val="24"/>
          <w:szCs w:val="24"/>
          <w:u w:val="single"/>
          <w:shd w:val="clear" w:color="auto" w:fill="FFFFFF"/>
          <w:lang w:val="fr-FR" w:eastAsia="fr-FR"/>
        </w:rPr>
        <w:t xml:space="preserve">Article </w:t>
      </w:r>
      <w:r w:rsidR="0040032D">
        <w:rPr>
          <w:rFonts w:eastAsia="Times New Roman" w:cstheme="minorHAnsi"/>
          <w:b/>
          <w:sz w:val="24"/>
          <w:szCs w:val="24"/>
          <w:u w:val="single"/>
          <w:shd w:val="clear" w:color="auto" w:fill="FFFFFF"/>
          <w:lang w:val="fr-FR" w:eastAsia="fr-FR"/>
        </w:rPr>
        <w:t>43</w:t>
      </w:r>
      <w:r w:rsidRPr="00494A55">
        <w:rPr>
          <w:rFonts w:eastAsia="Times New Roman" w:cstheme="minorHAnsi"/>
          <w:sz w:val="24"/>
          <w:szCs w:val="24"/>
          <w:u w:val="single"/>
          <w:shd w:val="clear" w:color="auto" w:fill="FFFFFF"/>
          <w:lang w:val="fr-FR" w:eastAsia="fr-FR"/>
        </w:rPr>
        <w:t> </w:t>
      </w:r>
      <w:r w:rsidRPr="00494A55">
        <w:rPr>
          <w:rFonts w:eastAsia="Times New Roman" w:cstheme="minorHAnsi"/>
          <w:sz w:val="24"/>
          <w:szCs w:val="24"/>
          <w:shd w:val="clear" w:color="auto" w:fill="FFFFFF"/>
          <w:lang w:val="fr-FR" w:eastAsia="fr-FR"/>
        </w:rPr>
        <w:t xml:space="preserve">- Pendant les séances publiques du conseil communal, la prise de sons et/ou d’images est autorisée aux personnes extérieures au conseil communal, aux journalistes professionnels agréés par l’Association générale des journalistes professionnels de Belgique et </w:t>
      </w:r>
      <w:r w:rsidR="00663146" w:rsidRPr="00494A55">
        <w:rPr>
          <w:rFonts w:eastAsia="Times New Roman" w:cstheme="minorHAnsi"/>
          <w:sz w:val="24"/>
          <w:szCs w:val="24"/>
          <w:shd w:val="clear" w:color="auto" w:fill="FFFFFF"/>
          <w:lang w:val="fr-FR" w:eastAsia="fr-FR"/>
        </w:rPr>
        <w:t>au personnel de</w:t>
      </w:r>
      <w:r w:rsidRPr="00494A55">
        <w:rPr>
          <w:rFonts w:eastAsia="Times New Roman" w:cstheme="minorHAnsi"/>
          <w:sz w:val="24"/>
          <w:szCs w:val="24"/>
          <w:shd w:val="clear" w:color="auto" w:fill="FFFFFF"/>
          <w:lang w:val="fr-FR" w:eastAsia="fr-FR"/>
        </w:rPr>
        <w:t xml:space="preserve"> l’administration communale.</w:t>
      </w:r>
    </w:p>
    <w:p w14:paraId="04B3E1FD" w14:textId="77777777" w:rsidR="008A3565" w:rsidRPr="00494A55" w:rsidRDefault="008A3565" w:rsidP="00653589">
      <w:pPr>
        <w:spacing w:before="120" w:after="120" w:line="240" w:lineRule="auto"/>
        <w:jc w:val="both"/>
        <w:rPr>
          <w:rFonts w:eastAsia="Times New Roman" w:cstheme="minorHAnsi"/>
          <w:sz w:val="24"/>
          <w:szCs w:val="24"/>
          <w:shd w:val="clear" w:color="auto" w:fill="FFFFFF"/>
          <w:lang w:val="fr-FR" w:eastAsia="fr-FR"/>
        </w:rPr>
      </w:pPr>
    </w:p>
    <w:p w14:paraId="53CD46FC" w14:textId="4A93FA8C" w:rsidR="008A3565" w:rsidRPr="00494A55" w:rsidRDefault="008A3565" w:rsidP="00653589">
      <w:pPr>
        <w:spacing w:before="120" w:after="120" w:line="240" w:lineRule="auto"/>
        <w:jc w:val="both"/>
        <w:rPr>
          <w:rFonts w:eastAsia="Times New Roman" w:cstheme="minorHAnsi"/>
          <w:sz w:val="24"/>
          <w:szCs w:val="24"/>
          <w:shd w:val="clear" w:color="auto" w:fill="FFFFFF"/>
          <w:lang w:val="fr-FR" w:eastAsia="fr-FR"/>
        </w:rPr>
      </w:pPr>
      <w:r w:rsidRPr="00494A55">
        <w:rPr>
          <w:rFonts w:eastAsia="Times New Roman" w:cstheme="minorHAnsi"/>
          <w:b/>
          <w:sz w:val="24"/>
          <w:szCs w:val="24"/>
          <w:u w:val="single"/>
          <w:shd w:val="clear" w:color="auto" w:fill="FFFFFF"/>
          <w:lang w:val="fr-FR" w:eastAsia="fr-FR"/>
        </w:rPr>
        <w:t xml:space="preserve">Article </w:t>
      </w:r>
      <w:r w:rsidR="0040032D">
        <w:rPr>
          <w:rFonts w:eastAsia="Times New Roman" w:cstheme="minorHAnsi"/>
          <w:b/>
          <w:sz w:val="24"/>
          <w:szCs w:val="24"/>
          <w:u w:val="single"/>
          <w:shd w:val="clear" w:color="auto" w:fill="FFFFFF"/>
          <w:lang w:val="fr-FR" w:eastAsia="fr-FR"/>
        </w:rPr>
        <w:t>44</w:t>
      </w:r>
      <w:r w:rsidRPr="00494A55">
        <w:rPr>
          <w:rFonts w:eastAsia="Times New Roman" w:cstheme="minorHAnsi"/>
          <w:sz w:val="24"/>
          <w:szCs w:val="24"/>
          <w:shd w:val="clear" w:color="auto" w:fill="FFFFFF"/>
          <w:lang w:val="fr-FR" w:eastAsia="fr-FR"/>
        </w:rPr>
        <w:t xml:space="preserve"> - Les prises de sons et/ou d’images ne peuvent porter atteinte aux droits des personnes présentes (droit à l’image, RGPD…).</w:t>
      </w:r>
    </w:p>
    <w:p w14:paraId="135E9E5D" w14:textId="29FFB8D5" w:rsidR="008A3565" w:rsidRPr="00494A55" w:rsidRDefault="008A3565" w:rsidP="00653589">
      <w:pPr>
        <w:spacing w:before="120" w:after="120" w:line="240" w:lineRule="auto"/>
        <w:jc w:val="both"/>
        <w:rPr>
          <w:rFonts w:eastAsia="Times New Roman" w:cstheme="minorHAnsi"/>
          <w:sz w:val="24"/>
          <w:szCs w:val="24"/>
          <w:shd w:val="clear" w:color="auto" w:fill="FFFFFF"/>
          <w:lang w:val="fr-FR" w:eastAsia="fr-FR"/>
        </w:rPr>
      </w:pPr>
      <w:r w:rsidRPr="00494A55">
        <w:rPr>
          <w:rFonts w:eastAsia="Times New Roman" w:cstheme="minorHAnsi"/>
          <w:sz w:val="24"/>
          <w:szCs w:val="24"/>
          <w:shd w:val="clear" w:color="auto" w:fill="FFFFFF"/>
          <w:lang w:val="fr-FR" w:eastAsia="fr-FR"/>
        </w:rPr>
        <w:t>Les photos et/ou images ne peuvent en aucun cas être dénigrantes ou diffamatoires et doivent avoir un rapport avec la fonction ou le métier exercé par la personne photographiée et/ou filmée.</w:t>
      </w:r>
    </w:p>
    <w:p w14:paraId="2FEE0D9C" w14:textId="77777777" w:rsidR="008A3565" w:rsidRPr="00494A55" w:rsidRDefault="008A3565" w:rsidP="00653589">
      <w:pPr>
        <w:spacing w:before="120" w:after="120" w:line="240" w:lineRule="auto"/>
        <w:jc w:val="both"/>
        <w:rPr>
          <w:rFonts w:eastAsia="Times New Roman" w:cstheme="minorHAnsi"/>
          <w:sz w:val="24"/>
          <w:szCs w:val="24"/>
          <w:shd w:val="clear" w:color="auto" w:fill="FFFFFF"/>
          <w:lang w:val="fr-FR" w:eastAsia="fr-FR"/>
        </w:rPr>
      </w:pPr>
      <w:r w:rsidRPr="00494A55">
        <w:rPr>
          <w:rFonts w:eastAsia="Times New Roman" w:cstheme="minorHAnsi"/>
          <w:sz w:val="24"/>
          <w:szCs w:val="24"/>
          <w:shd w:val="clear" w:color="auto" w:fill="FFFFFF"/>
          <w:lang w:val="fr-FR" w:eastAsia="fr-FR"/>
        </w:rPr>
        <w:t>La prise de sons et/ou d’images d’une séance publique du conseil communal ne peut nuire à la tenue de celle-ci, auquel cas des mesures de police pourraient alors être prises par le bourgmestre ou le président de l’assemblée sur base de l’article L1122-25 du CDLD.</w:t>
      </w:r>
    </w:p>
    <w:p w14:paraId="3305D377" w14:textId="77777777" w:rsidR="00663146" w:rsidRPr="00494A55" w:rsidRDefault="00663146" w:rsidP="00653589">
      <w:pPr>
        <w:spacing w:before="120" w:after="120" w:line="240" w:lineRule="auto"/>
        <w:jc w:val="both"/>
        <w:rPr>
          <w:rFonts w:eastAsia="Times New Roman" w:cstheme="minorHAnsi"/>
          <w:color w:val="F4B083" w:themeColor="accent2" w:themeTint="99"/>
          <w:sz w:val="24"/>
          <w:szCs w:val="24"/>
          <w:u w:val="single"/>
          <w:lang w:eastAsia="fr-BE"/>
        </w:rPr>
      </w:pPr>
    </w:p>
    <w:p w14:paraId="664B05A3" w14:textId="555A05E2" w:rsidR="00370DA4" w:rsidRPr="0040032D" w:rsidRDefault="00370DA4" w:rsidP="00653589">
      <w:pPr>
        <w:spacing w:before="120" w:after="120" w:line="240" w:lineRule="auto"/>
        <w:jc w:val="both"/>
        <w:rPr>
          <w:rFonts w:eastAsia="Times New Roman" w:cstheme="minorHAnsi"/>
          <w:b/>
          <w:bCs/>
          <w:iCs/>
          <w:sz w:val="24"/>
          <w:szCs w:val="24"/>
          <w:u w:val="single"/>
          <w:lang w:eastAsia="fr-BE"/>
        </w:rPr>
      </w:pPr>
      <w:r w:rsidRPr="0040032D">
        <w:rPr>
          <w:rFonts w:eastAsia="Times New Roman" w:cstheme="minorHAnsi"/>
          <w:b/>
          <w:bCs/>
          <w:iCs/>
          <w:sz w:val="24"/>
          <w:szCs w:val="24"/>
          <w:u w:val="single"/>
          <w:lang w:eastAsia="fr-BE"/>
        </w:rPr>
        <w:t>Section 1</w:t>
      </w:r>
      <w:r w:rsidR="0040032D" w:rsidRPr="0040032D">
        <w:rPr>
          <w:rFonts w:eastAsia="Times New Roman" w:cstheme="minorHAnsi"/>
          <w:b/>
          <w:bCs/>
          <w:iCs/>
          <w:sz w:val="24"/>
          <w:szCs w:val="24"/>
          <w:u w:val="single"/>
          <w:lang w:eastAsia="fr-BE"/>
        </w:rPr>
        <w:t>3</w:t>
      </w:r>
      <w:r w:rsidRPr="0040032D">
        <w:rPr>
          <w:rFonts w:eastAsia="Times New Roman" w:cstheme="minorHAnsi"/>
          <w:b/>
          <w:bCs/>
          <w:iCs/>
          <w:sz w:val="24"/>
          <w:szCs w:val="24"/>
          <w:u w:val="single"/>
          <w:lang w:eastAsia="fr-BE"/>
        </w:rPr>
        <w:t xml:space="preserve"> - La mise en discussion de points non-inscrits à l'ordre du jour de la réunion du </w:t>
      </w:r>
      <w:r w:rsidR="001F288F" w:rsidRPr="0040032D">
        <w:rPr>
          <w:rFonts w:eastAsia="Times New Roman" w:cstheme="minorHAnsi"/>
          <w:b/>
          <w:bCs/>
          <w:iCs/>
          <w:sz w:val="24"/>
          <w:szCs w:val="24"/>
          <w:u w:val="single"/>
          <w:lang w:eastAsia="fr-BE"/>
        </w:rPr>
        <w:t>C</w:t>
      </w:r>
      <w:r w:rsidRPr="0040032D">
        <w:rPr>
          <w:rFonts w:eastAsia="Times New Roman" w:cstheme="minorHAnsi"/>
          <w:b/>
          <w:bCs/>
          <w:iCs/>
          <w:sz w:val="24"/>
          <w:szCs w:val="24"/>
          <w:u w:val="single"/>
          <w:lang w:eastAsia="fr-BE"/>
        </w:rPr>
        <w:t>onseil communal</w:t>
      </w:r>
    </w:p>
    <w:p w14:paraId="0223AD35" w14:textId="77777777" w:rsidR="00F24EAC" w:rsidRPr="00494A55" w:rsidRDefault="00F24EAC" w:rsidP="00653589">
      <w:pPr>
        <w:spacing w:before="120" w:after="120" w:line="240" w:lineRule="auto"/>
        <w:jc w:val="both"/>
        <w:rPr>
          <w:rFonts w:eastAsia="Times New Roman" w:cstheme="minorHAnsi"/>
          <w:color w:val="F4B083" w:themeColor="accent2" w:themeTint="99"/>
          <w:sz w:val="24"/>
          <w:szCs w:val="24"/>
          <w:u w:val="single"/>
          <w:lang w:eastAsia="fr-BE"/>
        </w:rPr>
      </w:pPr>
    </w:p>
    <w:p w14:paraId="67242ED4" w14:textId="4DFDF090"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u w:val="single"/>
          <w:lang w:eastAsia="fr-BE"/>
        </w:rPr>
        <w:t>Article </w:t>
      </w:r>
      <w:r w:rsidR="0040032D">
        <w:rPr>
          <w:rFonts w:eastAsia="Times New Roman" w:cstheme="minorHAnsi"/>
          <w:b/>
          <w:bCs/>
          <w:iCs/>
          <w:color w:val="000000"/>
          <w:sz w:val="24"/>
          <w:szCs w:val="24"/>
          <w:u w:val="single"/>
          <w:lang w:eastAsia="fr-BE"/>
        </w:rPr>
        <w:t>45</w:t>
      </w:r>
      <w:r w:rsidRPr="00494A55">
        <w:rPr>
          <w:rFonts w:eastAsia="Times New Roman" w:cstheme="minorHAnsi"/>
          <w:iCs/>
          <w:color w:val="000000"/>
          <w:sz w:val="24"/>
          <w:szCs w:val="24"/>
          <w:lang w:eastAsia="fr-BE"/>
        </w:rPr>
        <w:t xml:space="preserve"> - Aucun </w:t>
      </w:r>
      <w:r w:rsidR="002F39DB" w:rsidRPr="00494A55">
        <w:rPr>
          <w:rFonts w:eastAsia="Times New Roman" w:cstheme="minorHAnsi"/>
          <w:iCs/>
          <w:sz w:val="24"/>
          <w:szCs w:val="24"/>
          <w:lang w:eastAsia="fr-BE"/>
        </w:rPr>
        <w:t xml:space="preserve">objet étranger </w:t>
      </w:r>
      <w:r w:rsidRPr="00494A55">
        <w:rPr>
          <w:rFonts w:eastAsia="Times New Roman" w:cstheme="minorHAnsi"/>
          <w:iCs/>
          <w:color w:val="000000"/>
          <w:sz w:val="24"/>
          <w:szCs w:val="24"/>
          <w:lang w:eastAsia="fr-BE"/>
        </w:rPr>
        <w:t xml:space="preserve">à l'ordre du jour de la réunion du </w:t>
      </w:r>
      <w:r w:rsidR="001F288F"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 xml:space="preserve">onseil communal ne peut être mis en discussion, sauf dans les cas d'urgence </w:t>
      </w:r>
      <w:r w:rsidR="002F39DB" w:rsidRPr="00494A55">
        <w:rPr>
          <w:rFonts w:eastAsia="Times New Roman" w:cstheme="minorHAnsi"/>
          <w:iCs/>
          <w:sz w:val="24"/>
          <w:szCs w:val="24"/>
          <w:lang w:eastAsia="fr-BE"/>
        </w:rPr>
        <w:t xml:space="preserve">impérieuse motivée </w:t>
      </w:r>
      <w:r w:rsidRPr="00494A55">
        <w:rPr>
          <w:rFonts w:eastAsia="Times New Roman" w:cstheme="minorHAnsi"/>
          <w:iCs/>
          <w:color w:val="000000"/>
          <w:sz w:val="24"/>
          <w:szCs w:val="24"/>
          <w:lang w:eastAsia="fr-BE"/>
        </w:rPr>
        <w:t>où le moindre retard pourrait occasionner du danger.</w:t>
      </w:r>
    </w:p>
    <w:p w14:paraId="72257B71" w14:textId="3DA915A6"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 xml:space="preserve">L'urgence est déclarée par les deux tiers au moins des membres du </w:t>
      </w:r>
      <w:r w:rsidR="001F288F"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présents</w:t>
      </w:r>
      <w:r w:rsidR="008A3565" w:rsidRPr="00494A55">
        <w:rPr>
          <w:rFonts w:eastAsia="Times New Roman" w:cstheme="minorHAnsi"/>
          <w:iCs/>
          <w:color w:val="000000"/>
          <w:sz w:val="24"/>
          <w:szCs w:val="24"/>
          <w:lang w:eastAsia="fr-BE"/>
        </w:rPr>
        <w:t>/connectés</w:t>
      </w:r>
      <w:r w:rsidRPr="00494A55">
        <w:rPr>
          <w:rFonts w:eastAsia="Times New Roman" w:cstheme="minorHAnsi"/>
          <w:iCs/>
          <w:color w:val="000000"/>
          <w:sz w:val="24"/>
          <w:szCs w:val="24"/>
          <w:lang w:eastAsia="fr-BE"/>
        </w:rPr>
        <w:t xml:space="preserve"> leurs noms sont insérés au procès-verbal de la réunion.</w:t>
      </w:r>
    </w:p>
    <w:p w14:paraId="22FD84A1" w14:textId="77777777"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lastRenderedPageBreak/>
        <w:t>Lorsque le nombre des membres du conseil communal présents n'est pas un multiple de trois, il y a lieu, pour la détermination des deux tiers, d'arrondir à l'unité supérieure le résultat de la division par trois suivie de la multiplication par deux.</w:t>
      </w:r>
    </w:p>
    <w:p w14:paraId="65284641" w14:textId="77777777" w:rsidR="00F24EAC" w:rsidRPr="00494A55" w:rsidRDefault="00F24EAC" w:rsidP="00653589">
      <w:pPr>
        <w:spacing w:before="120" w:after="120" w:line="240" w:lineRule="auto"/>
        <w:jc w:val="both"/>
        <w:rPr>
          <w:rFonts w:eastAsia="Times New Roman" w:cstheme="minorHAnsi"/>
          <w:color w:val="000000"/>
          <w:sz w:val="24"/>
          <w:szCs w:val="24"/>
          <w:lang w:eastAsia="fr-BE"/>
        </w:rPr>
      </w:pPr>
    </w:p>
    <w:p w14:paraId="72D5E196" w14:textId="5CE3E886" w:rsidR="00370DA4" w:rsidRPr="0040032D" w:rsidRDefault="00370DA4" w:rsidP="00653589">
      <w:pPr>
        <w:spacing w:before="120" w:after="120" w:line="240" w:lineRule="auto"/>
        <w:jc w:val="both"/>
        <w:rPr>
          <w:rFonts w:eastAsia="Times New Roman" w:cstheme="minorHAnsi"/>
          <w:b/>
          <w:bCs/>
          <w:iCs/>
          <w:sz w:val="24"/>
          <w:szCs w:val="24"/>
          <w:u w:val="single"/>
          <w:lang w:eastAsia="fr-BE"/>
        </w:rPr>
      </w:pPr>
      <w:r w:rsidRPr="0040032D">
        <w:rPr>
          <w:rFonts w:eastAsia="Times New Roman" w:cstheme="minorHAnsi"/>
          <w:b/>
          <w:bCs/>
          <w:iCs/>
          <w:sz w:val="24"/>
          <w:szCs w:val="24"/>
          <w:u w:val="single"/>
          <w:lang w:eastAsia="fr-BE"/>
        </w:rPr>
        <w:t>Section 1</w:t>
      </w:r>
      <w:r w:rsidR="0040032D" w:rsidRPr="0040032D">
        <w:rPr>
          <w:rFonts w:eastAsia="Times New Roman" w:cstheme="minorHAnsi"/>
          <w:b/>
          <w:bCs/>
          <w:iCs/>
          <w:sz w:val="24"/>
          <w:szCs w:val="24"/>
          <w:u w:val="single"/>
          <w:lang w:eastAsia="fr-BE"/>
        </w:rPr>
        <w:t>4</w:t>
      </w:r>
      <w:r w:rsidRPr="0040032D">
        <w:rPr>
          <w:rFonts w:eastAsia="Times New Roman" w:cstheme="minorHAnsi"/>
          <w:b/>
          <w:bCs/>
          <w:iCs/>
          <w:sz w:val="24"/>
          <w:szCs w:val="24"/>
          <w:u w:val="single"/>
          <w:lang w:eastAsia="fr-BE"/>
        </w:rPr>
        <w:t xml:space="preserve"> - Le nombre de membres du </w:t>
      </w:r>
      <w:r w:rsidR="001F288F" w:rsidRPr="0040032D">
        <w:rPr>
          <w:rFonts w:eastAsia="Times New Roman" w:cstheme="minorHAnsi"/>
          <w:b/>
          <w:bCs/>
          <w:iCs/>
          <w:sz w:val="24"/>
          <w:szCs w:val="24"/>
          <w:u w:val="single"/>
          <w:lang w:eastAsia="fr-BE"/>
        </w:rPr>
        <w:t>C</w:t>
      </w:r>
      <w:r w:rsidRPr="0040032D">
        <w:rPr>
          <w:rFonts w:eastAsia="Times New Roman" w:cstheme="minorHAnsi"/>
          <w:b/>
          <w:bCs/>
          <w:iCs/>
          <w:sz w:val="24"/>
          <w:szCs w:val="24"/>
          <w:u w:val="single"/>
          <w:lang w:eastAsia="fr-BE"/>
        </w:rPr>
        <w:t>onseil communal devant voter en faveur de la proposition pour que celle-ci soit adoptée</w:t>
      </w:r>
    </w:p>
    <w:p w14:paraId="307FB400" w14:textId="77777777" w:rsidR="00F24EAC" w:rsidRPr="00494A55" w:rsidRDefault="00F24EAC" w:rsidP="00653589">
      <w:pPr>
        <w:spacing w:before="120" w:after="120" w:line="240" w:lineRule="auto"/>
        <w:jc w:val="both"/>
        <w:rPr>
          <w:rFonts w:eastAsia="Times New Roman" w:cstheme="minorHAnsi"/>
          <w:color w:val="F4B083" w:themeColor="accent2" w:themeTint="99"/>
          <w:sz w:val="24"/>
          <w:szCs w:val="24"/>
          <w:u w:val="single"/>
          <w:lang w:eastAsia="fr-BE"/>
        </w:rPr>
      </w:pPr>
    </w:p>
    <w:p w14:paraId="123C342D" w14:textId="77777777" w:rsidR="00370DA4" w:rsidRPr="00494A55" w:rsidRDefault="00370DA4" w:rsidP="00653589">
      <w:pPr>
        <w:spacing w:before="120" w:after="120" w:line="240" w:lineRule="auto"/>
        <w:jc w:val="both"/>
        <w:rPr>
          <w:rFonts w:eastAsia="Times New Roman" w:cstheme="minorHAnsi"/>
          <w:b/>
          <w:bCs/>
          <w:iCs/>
          <w:color w:val="000000"/>
          <w:sz w:val="24"/>
          <w:szCs w:val="24"/>
          <w:u w:val="single"/>
          <w:lang w:eastAsia="fr-BE"/>
        </w:rPr>
      </w:pPr>
      <w:r w:rsidRPr="00494A55">
        <w:rPr>
          <w:rFonts w:eastAsia="Times New Roman" w:cstheme="minorHAnsi"/>
          <w:b/>
          <w:bCs/>
          <w:iCs/>
          <w:color w:val="000000"/>
          <w:sz w:val="24"/>
          <w:szCs w:val="24"/>
          <w:u w:val="single"/>
          <w:lang w:eastAsia="fr-BE"/>
        </w:rPr>
        <w:t>Sous-section 1ère - Les résolutions autres que les nominations et les présentations de candidats</w:t>
      </w:r>
    </w:p>
    <w:p w14:paraId="7F58B139" w14:textId="77777777" w:rsidR="00F24EAC" w:rsidRPr="00494A55" w:rsidRDefault="00F24EAC" w:rsidP="00653589">
      <w:pPr>
        <w:spacing w:before="120" w:after="120" w:line="240" w:lineRule="auto"/>
        <w:jc w:val="both"/>
        <w:rPr>
          <w:rFonts w:eastAsia="Times New Roman" w:cstheme="minorHAnsi"/>
          <w:color w:val="000000"/>
          <w:sz w:val="24"/>
          <w:szCs w:val="24"/>
          <w:lang w:eastAsia="fr-BE"/>
        </w:rPr>
      </w:pPr>
    </w:p>
    <w:p w14:paraId="2AAA5F6A" w14:textId="24DE76AC"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u w:val="single"/>
          <w:lang w:eastAsia="fr-BE"/>
        </w:rPr>
        <w:t>Article </w:t>
      </w:r>
      <w:r w:rsidR="0040032D">
        <w:rPr>
          <w:rFonts w:eastAsia="Times New Roman" w:cstheme="minorHAnsi"/>
          <w:b/>
          <w:bCs/>
          <w:iCs/>
          <w:color w:val="000000"/>
          <w:sz w:val="24"/>
          <w:szCs w:val="24"/>
          <w:u w:val="single"/>
          <w:lang w:eastAsia="fr-BE"/>
        </w:rPr>
        <w:t>46</w:t>
      </w:r>
      <w:r w:rsidRPr="00494A55">
        <w:rPr>
          <w:rFonts w:eastAsia="Times New Roman" w:cstheme="minorHAnsi"/>
          <w:iCs/>
          <w:color w:val="000000"/>
          <w:sz w:val="24"/>
          <w:szCs w:val="24"/>
          <w:lang w:eastAsia="fr-BE"/>
        </w:rPr>
        <w:t> - Les résolutions sont prises à la majorité absolue des suffrages ; en cas de partage, la proposition est rejetée.</w:t>
      </w:r>
    </w:p>
    <w:p w14:paraId="651B40C5"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Par "la majorité absolue des suffrages", il y a lieu d'entendre :</w:t>
      </w:r>
    </w:p>
    <w:p w14:paraId="6190A88C" w14:textId="77777777" w:rsidR="00370DA4" w:rsidRPr="00494A55" w:rsidRDefault="00370DA4" w:rsidP="00653589">
      <w:pPr>
        <w:numPr>
          <w:ilvl w:val="0"/>
          <w:numId w:val="8"/>
        </w:numPr>
        <w:spacing w:before="120" w:after="120" w:line="240" w:lineRule="auto"/>
        <w:ind w:left="480"/>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la</w:t>
      </w:r>
      <w:proofErr w:type="gramEnd"/>
      <w:r w:rsidRPr="00494A55">
        <w:rPr>
          <w:rFonts w:eastAsia="Times New Roman" w:cstheme="minorHAnsi"/>
          <w:iCs/>
          <w:color w:val="000000"/>
          <w:sz w:val="24"/>
          <w:szCs w:val="24"/>
          <w:lang w:eastAsia="fr-BE"/>
        </w:rPr>
        <w:t xml:space="preserve"> moitié plus un demi du nombre des votes, si ce nombre est impair ;</w:t>
      </w:r>
    </w:p>
    <w:p w14:paraId="059EDAAE" w14:textId="77777777" w:rsidR="00370DA4" w:rsidRPr="00494A55" w:rsidRDefault="00370DA4" w:rsidP="00653589">
      <w:pPr>
        <w:numPr>
          <w:ilvl w:val="0"/>
          <w:numId w:val="8"/>
        </w:numPr>
        <w:spacing w:before="120" w:after="120" w:line="240" w:lineRule="auto"/>
        <w:ind w:left="480"/>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la</w:t>
      </w:r>
      <w:proofErr w:type="gramEnd"/>
      <w:r w:rsidRPr="00494A55">
        <w:rPr>
          <w:rFonts w:eastAsia="Times New Roman" w:cstheme="minorHAnsi"/>
          <w:iCs/>
          <w:color w:val="000000"/>
          <w:sz w:val="24"/>
          <w:szCs w:val="24"/>
          <w:lang w:eastAsia="fr-BE"/>
        </w:rPr>
        <w:t xml:space="preserve"> moitié plus un du nombre des votes, si ce nombre est pair.</w:t>
      </w:r>
    </w:p>
    <w:p w14:paraId="3A37F431"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Pour la détermination du nombre des votes, n'interviennent pas :</w:t>
      </w:r>
    </w:p>
    <w:p w14:paraId="0F9FD15F" w14:textId="77777777" w:rsidR="00370DA4" w:rsidRPr="00494A55" w:rsidRDefault="00370DA4" w:rsidP="00653589">
      <w:pPr>
        <w:numPr>
          <w:ilvl w:val="0"/>
          <w:numId w:val="9"/>
        </w:numPr>
        <w:spacing w:before="120" w:after="120" w:line="240" w:lineRule="auto"/>
        <w:ind w:left="480"/>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les</w:t>
      </w:r>
      <w:proofErr w:type="gramEnd"/>
      <w:r w:rsidRPr="00494A55">
        <w:rPr>
          <w:rFonts w:eastAsia="Times New Roman" w:cstheme="minorHAnsi"/>
          <w:iCs/>
          <w:color w:val="000000"/>
          <w:sz w:val="24"/>
          <w:szCs w:val="24"/>
          <w:lang w:eastAsia="fr-BE"/>
        </w:rPr>
        <w:t xml:space="preserve"> abstentions,</w:t>
      </w:r>
    </w:p>
    <w:p w14:paraId="012FEDA0" w14:textId="77777777" w:rsidR="00370DA4" w:rsidRPr="00494A55" w:rsidRDefault="00370DA4" w:rsidP="00653589">
      <w:pPr>
        <w:numPr>
          <w:ilvl w:val="0"/>
          <w:numId w:val="9"/>
        </w:numPr>
        <w:spacing w:before="120" w:after="120" w:line="240" w:lineRule="auto"/>
        <w:ind w:left="480"/>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et</w:t>
      </w:r>
      <w:proofErr w:type="gramEnd"/>
      <w:r w:rsidRPr="00494A55">
        <w:rPr>
          <w:rFonts w:eastAsia="Times New Roman" w:cstheme="minorHAnsi"/>
          <w:iCs/>
          <w:color w:val="000000"/>
          <w:sz w:val="24"/>
          <w:szCs w:val="24"/>
          <w:lang w:eastAsia="fr-BE"/>
        </w:rPr>
        <w:t>, en cas de scrutin secret, les bulletins de vote nuls.</w:t>
      </w:r>
    </w:p>
    <w:p w14:paraId="0D59EC64" w14:textId="24B5CB72" w:rsidR="00B54041"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En cas de scrutin secret, un bulletin de vote est nul lorsqu'il comporte une indication permettant d'identifier le membre du conseil communal qui l'a déposé.</w:t>
      </w:r>
    </w:p>
    <w:p w14:paraId="030D6F62" w14:textId="77777777" w:rsidR="00B54041" w:rsidRPr="00494A55" w:rsidRDefault="00B54041" w:rsidP="00653589">
      <w:pPr>
        <w:spacing w:before="120" w:after="120" w:line="240" w:lineRule="auto"/>
        <w:jc w:val="both"/>
        <w:rPr>
          <w:rFonts w:eastAsia="Times New Roman" w:cstheme="minorHAnsi"/>
          <w:color w:val="000000"/>
          <w:sz w:val="24"/>
          <w:szCs w:val="24"/>
          <w:u w:val="single"/>
          <w:lang w:eastAsia="fr-BE"/>
        </w:rPr>
      </w:pPr>
    </w:p>
    <w:p w14:paraId="0D62AC40" w14:textId="77777777" w:rsidR="00370DA4" w:rsidRPr="00494A55" w:rsidRDefault="00370DA4" w:rsidP="00653589">
      <w:pPr>
        <w:spacing w:before="120" w:after="120" w:line="240" w:lineRule="auto"/>
        <w:jc w:val="both"/>
        <w:rPr>
          <w:rFonts w:eastAsia="Times New Roman" w:cstheme="minorHAnsi"/>
          <w:b/>
          <w:bCs/>
          <w:iCs/>
          <w:color w:val="000000"/>
          <w:sz w:val="24"/>
          <w:szCs w:val="24"/>
          <w:u w:val="single"/>
          <w:lang w:eastAsia="fr-BE"/>
        </w:rPr>
      </w:pPr>
      <w:r w:rsidRPr="00494A55">
        <w:rPr>
          <w:rFonts w:eastAsia="Times New Roman" w:cstheme="minorHAnsi"/>
          <w:b/>
          <w:bCs/>
          <w:iCs/>
          <w:color w:val="000000"/>
          <w:sz w:val="24"/>
          <w:szCs w:val="24"/>
          <w:u w:val="single"/>
          <w:lang w:eastAsia="fr-BE"/>
        </w:rPr>
        <w:t>Sous-section 2 - Les nominations et les présentations de candidats</w:t>
      </w:r>
    </w:p>
    <w:p w14:paraId="1A1297F8" w14:textId="77777777" w:rsidR="00F24EAC" w:rsidRPr="00494A55" w:rsidRDefault="00F24EAC" w:rsidP="00653589">
      <w:pPr>
        <w:spacing w:before="120" w:after="120" w:line="240" w:lineRule="auto"/>
        <w:jc w:val="both"/>
        <w:rPr>
          <w:rFonts w:eastAsia="Times New Roman" w:cstheme="minorHAnsi"/>
          <w:color w:val="000000"/>
          <w:sz w:val="24"/>
          <w:szCs w:val="24"/>
          <w:lang w:eastAsia="fr-BE"/>
        </w:rPr>
      </w:pPr>
    </w:p>
    <w:p w14:paraId="1D76CD0F" w14:textId="043C863F"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u w:val="single"/>
          <w:lang w:eastAsia="fr-BE"/>
        </w:rPr>
        <w:t>Article </w:t>
      </w:r>
      <w:r w:rsidR="0040032D">
        <w:rPr>
          <w:rFonts w:eastAsia="Times New Roman" w:cstheme="minorHAnsi"/>
          <w:b/>
          <w:bCs/>
          <w:iCs/>
          <w:color w:val="000000"/>
          <w:sz w:val="24"/>
          <w:szCs w:val="24"/>
          <w:u w:val="single"/>
          <w:lang w:eastAsia="fr-BE"/>
        </w:rPr>
        <w:t>47</w:t>
      </w:r>
      <w:r w:rsidRPr="00494A55">
        <w:rPr>
          <w:rFonts w:eastAsia="Times New Roman" w:cstheme="minorHAnsi"/>
          <w:iCs/>
          <w:color w:val="000000"/>
          <w:sz w:val="24"/>
          <w:szCs w:val="24"/>
          <w:lang w:eastAsia="fr-BE"/>
        </w:rPr>
        <w:t> - En cas de nomination ou de présentation de candidats, si la majorité absolue n'est pas obtenue au premier tour du scrutin, il est procédé à un scrutin de ballottage entre les deux candidats qui ont obtenu le plus grand nombre de voix.</w:t>
      </w:r>
    </w:p>
    <w:p w14:paraId="71A58450" w14:textId="77777777" w:rsidR="00370DA4" w:rsidRPr="00494A55" w:rsidRDefault="001F288F"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À</w:t>
      </w:r>
      <w:r w:rsidR="00370DA4" w:rsidRPr="00494A55">
        <w:rPr>
          <w:rFonts w:eastAsia="Times New Roman" w:cstheme="minorHAnsi"/>
          <w:iCs/>
          <w:color w:val="000000"/>
          <w:sz w:val="24"/>
          <w:szCs w:val="24"/>
          <w:lang w:eastAsia="fr-BE"/>
        </w:rPr>
        <w:t xml:space="preserve"> cet effet, le président dresse une liste contenant deux fois autant de noms qu’il y a de nominations ou de présentations à faire.</w:t>
      </w:r>
    </w:p>
    <w:p w14:paraId="75D1DAAC"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Les suffrages ne peuvent être donnés qu'aux candidats portés sur cette liste.</w:t>
      </w:r>
    </w:p>
    <w:p w14:paraId="0EBEE668" w14:textId="424EDA9A"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La nomination ou la présentation a lieu à la pluralité des voix. En cas de parité des voix, le plus âgé des candidats est préféré.</w:t>
      </w:r>
    </w:p>
    <w:p w14:paraId="396971E2" w14:textId="77777777" w:rsidR="00F24EAC" w:rsidRPr="00494A55" w:rsidRDefault="00F24EAC" w:rsidP="00653589">
      <w:pPr>
        <w:spacing w:before="120" w:after="120" w:line="240" w:lineRule="auto"/>
        <w:jc w:val="both"/>
        <w:rPr>
          <w:rFonts w:eastAsia="Times New Roman" w:cstheme="minorHAnsi"/>
          <w:color w:val="000000"/>
          <w:sz w:val="24"/>
          <w:szCs w:val="24"/>
          <w:lang w:eastAsia="fr-BE"/>
        </w:rPr>
      </w:pPr>
    </w:p>
    <w:p w14:paraId="4C99E93D" w14:textId="39F0B470" w:rsidR="00370DA4" w:rsidRPr="0040032D" w:rsidRDefault="00370DA4" w:rsidP="00653589">
      <w:pPr>
        <w:spacing w:before="120" w:after="120" w:line="240" w:lineRule="auto"/>
        <w:jc w:val="both"/>
        <w:rPr>
          <w:rFonts w:eastAsia="Times New Roman" w:cstheme="minorHAnsi"/>
          <w:b/>
          <w:bCs/>
          <w:iCs/>
          <w:sz w:val="24"/>
          <w:szCs w:val="24"/>
          <w:u w:val="single"/>
          <w:lang w:eastAsia="fr-BE"/>
        </w:rPr>
      </w:pPr>
      <w:r w:rsidRPr="0040032D">
        <w:rPr>
          <w:rFonts w:eastAsia="Times New Roman" w:cstheme="minorHAnsi"/>
          <w:b/>
          <w:bCs/>
          <w:iCs/>
          <w:sz w:val="24"/>
          <w:szCs w:val="24"/>
          <w:u w:val="single"/>
          <w:lang w:eastAsia="fr-BE"/>
        </w:rPr>
        <w:t>Section 1</w:t>
      </w:r>
      <w:r w:rsidR="0040032D">
        <w:rPr>
          <w:rFonts w:eastAsia="Times New Roman" w:cstheme="minorHAnsi"/>
          <w:b/>
          <w:bCs/>
          <w:iCs/>
          <w:sz w:val="24"/>
          <w:szCs w:val="24"/>
          <w:u w:val="single"/>
          <w:lang w:eastAsia="fr-BE"/>
        </w:rPr>
        <w:t>5</w:t>
      </w:r>
      <w:r w:rsidRPr="0040032D">
        <w:rPr>
          <w:rFonts w:eastAsia="Times New Roman" w:cstheme="minorHAnsi"/>
          <w:b/>
          <w:bCs/>
          <w:iCs/>
          <w:sz w:val="24"/>
          <w:szCs w:val="24"/>
          <w:u w:val="single"/>
          <w:lang w:eastAsia="fr-BE"/>
        </w:rPr>
        <w:t xml:space="preserve"> – Vote public ou scrutin secret</w:t>
      </w:r>
    </w:p>
    <w:p w14:paraId="2293455E" w14:textId="77777777" w:rsidR="00F24EAC" w:rsidRPr="00494A55" w:rsidRDefault="00F24EAC" w:rsidP="00653589">
      <w:pPr>
        <w:spacing w:before="120" w:after="120" w:line="240" w:lineRule="auto"/>
        <w:jc w:val="both"/>
        <w:rPr>
          <w:rFonts w:eastAsia="Times New Roman" w:cstheme="minorHAnsi"/>
          <w:color w:val="F4B083" w:themeColor="accent2" w:themeTint="99"/>
          <w:sz w:val="24"/>
          <w:szCs w:val="24"/>
          <w:lang w:eastAsia="fr-BE"/>
        </w:rPr>
      </w:pPr>
    </w:p>
    <w:p w14:paraId="4795B19C" w14:textId="77777777" w:rsidR="00370DA4" w:rsidRPr="00494A55" w:rsidRDefault="00370DA4" w:rsidP="00653589">
      <w:pPr>
        <w:spacing w:before="120" w:after="120" w:line="240" w:lineRule="auto"/>
        <w:jc w:val="both"/>
        <w:rPr>
          <w:rFonts w:eastAsia="Times New Roman" w:cstheme="minorHAnsi"/>
          <w:b/>
          <w:bCs/>
          <w:iCs/>
          <w:color w:val="000000"/>
          <w:sz w:val="24"/>
          <w:szCs w:val="24"/>
          <w:u w:val="single"/>
          <w:lang w:eastAsia="fr-BE"/>
        </w:rPr>
      </w:pPr>
      <w:r w:rsidRPr="00494A55">
        <w:rPr>
          <w:rFonts w:eastAsia="Times New Roman" w:cstheme="minorHAnsi"/>
          <w:b/>
          <w:bCs/>
          <w:iCs/>
          <w:color w:val="000000"/>
          <w:sz w:val="24"/>
          <w:szCs w:val="24"/>
          <w:u w:val="single"/>
          <w:lang w:eastAsia="fr-BE"/>
        </w:rPr>
        <w:t>Sous-section 1ère – Le principe</w:t>
      </w:r>
    </w:p>
    <w:p w14:paraId="4A47A6C7" w14:textId="77777777" w:rsidR="00F24EAC" w:rsidRPr="00494A55" w:rsidRDefault="00F24EAC" w:rsidP="00653589">
      <w:pPr>
        <w:spacing w:before="120" w:after="120" w:line="240" w:lineRule="auto"/>
        <w:jc w:val="both"/>
        <w:rPr>
          <w:rFonts w:eastAsia="Times New Roman" w:cstheme="minorHAnsi"/>
          <w:color w:val="000000"/>
          <w:lang w:eastAsia="fr-BE"/>
        </w:rPr>
      </w:pPr>
    </w:p>
    <w:p w14:paraId="54CB8F74" w14:textId="6BE7D6BD"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w:t>
      </w:r>
      <w:r w:rsidR="0040032D">
        <w:rPr>
          <w:rFonts w:eastAsia="Times New Roman" w:cstheme="minorHAnsi"/>
          <w:b/>
          <w:bCs/>
          <w:iCs/>
          <w:color w:val="000000"/>
          <w:sz w:val="24"/>
          <w:szCs w:val="24"/>
          <w:u w:val="single"/>
          <w:lang w:eastAsia="fr-BE"/>
        </w:rPr>
        <w:t>48</w:t>
      </w:r>
      <w:r w:rsidRPr="00494A55">
        <w:rPr>
          <w:rFonts w:eastAsia="Times New Roman" w:cstheme="minorHAnsi"/>
          <w:iCs/>
          <w:color w:val="000000"/>
          <w:sz w:val="24"/>
          <w:szCs w:val="24"/>
          <w:lang w:eastAsia="fr-BE"/>
        </w:rPr>
        <w:t> - Sans préjudice de l'article </w:t>
      </w:r>
      <w:r w:rsidR="00EA7C63">
        <w:rPr>
          <w:rFonts w:eastAsia="Times New Roman" w:cstheme="minorHAnsi"/>
          <w:iCs/>
          <w:color w:val="000000"/>
          <w:sz w:val="24"/>
          <w:szCs w:val="24"/>
          <w:lang w:eastAsia="fr-BE"/>
        </w:rPr>
        <w:t>49</w:t>
      </w:r>
      <w:r w:rsidRPr="00494A55">
        <w:rPr>
          <w:rFonts w:eastAsia="Times New Roman" w:cstheme="minorHAnsi"/>
          <w:iCs/>
          <w:color w:val="000000"/>
          <w:sz w:val="24"/>
          <w:szCs w:val="24"/>
          <w:lang w:eastAsia="fr-BE"/>
        </w:rPr>
        <w:t>, le vote est public.</w:t>
      </w:r>
    </w:p>
    <w:p w14:paraId="484D159E" w14:textId="77777777" w:rsidR="00F24EAC" w:rsidRPr="00494A55" w:rsidRDefault="00F24EAC" w:rsidP="00653589">
      <w:pPr>
        <w:spacing w:before="120" w:after="120" w:line="240" w:lineRule="auto"/>
        <w:jc w:val="both"/>
        <w:rPr>
          <w:rFonts w:eastAsia="Times New Roman" w:cstheme="minorHAnsi"/>
          <w:color w:val="000000"/>
          <w:sz w:val="24"/>
          <w:szCs w:val="24"/>
          <w:lang w:eastAsia="fr-BE"/>
        </w:rPr>
      </w:pPr>
    </w:p>
    <w:p w14:paraId="204B308E" w14:textId="471D70C9"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w:t>
      </w:r>
      <w:r w:rsidR="0040032D">
        <w:rPr>
          <w:rFonts w:eastAsia="Times New Roman" w:cstheme="minorHAnsi"/>
          <w:b/>
          <w:bCs/>
          <w:iCs/>
          <w:color w:val="000000"/>
          <w:sz w:val="24"/>
          <w:szCs w:val="24"/>
          <w:u w:val="single"/>
          <w:lang w:eastAsia="fr-BE"/>
        </w:rPr>
        <w:t>49</w:t>
      </w:r>
      <w:r w:rsidRPr="00494A55">
        <w:rPr>
          <w:rFonts w:eastAsia="Times New Roman" w:cstheme="minorHAnsi"/>
          <w:iCs/>
          <w:color w:val="000000"/>
          <w:sz w:val="24"/>
          <w:szCs w:val="24"/>
          <w:lang w:eastAsia="fr-BE"/>
        </w:rPr>
        <w:t> </w:t>
      </w:r>
      <w:r w:rsidR="002F39DB" w:rsidRPr="00494A55">
        <w:rPr>
          <w:rFonts w:eastAsia="Times New Roman" w:cstheme="minorHAnsi"/>
          <w:iCs/>
          <w:color w:val="000000"/>
          <w:sz w:val="24"/>
          <w:szCs w:val="24"/>
          <w:lang w:eastAsia="fr-BE"/>
        </w:rPr>
        <w:t>–</w:t>
      </w:r>
      <w:r w:rsidRPr="00494A55">
        <w:rPr>
          <w:rFonts w:eastAsia="Times New Roman" w:cstheme="minorHAnsi"/>
          <w:iCs/>
          <w:color w:val="000000"/>
          <w:sz w:val="24"/>
          <w:szCs w:val="24"/>
          <w:lang w:eastAsia="fr-BE"/>
        </w:rPr>
        <w:t xml:space="preserve"> </w:t>
      </w:r>
      <w:r w:rsidR="002F39DB" w:rsidRPr="00494A55">
        <w:rPr>
          <w:rFonts w:eastAsia="Times New Roman" w:cstheme="minorHAnsi"/>
          <w:iCs/>
          <w:color w:val="000000"/>
          <w:sz w:val="24"/>
          <w:szCs w:val="24"/>
          <w:lang w:eastAsia="fr-BE"/>
        </w:rPr>
        <w:t xml:space="preserve">Les </w:t>
      </w:r>
      <w:r w:rsidRPr="00494A55">
        <w:rPr>
          <w:rFonts w:eastAsia="Times New Roman" w:cstheme="minorHAnsi"/>
          <w:iCs/>
          <w:color w:val="000000"/>
          <w:sz w:val="24"/>
          <w:szCs w:val="24"/>
          <w:lang w:eastAsia="fr-BE"/>
        </w:rPr>
        <w:t>nominations aux emplois, les suspensions préventives dans l'intérêt du service et les sanctions disciplinaires font l'objet d'un scrutin secret.</w:t>
      </w:r>
    </w:p>
    <w:p w14:paraId="3C57333A" w14:textId="77777777" w:rsidR="00F24EAC" w:rsidRPr="00494A55" w:rsidRDefault="00F24EAC" w:rsidP="00653589">
      <w:pPr>
        <w:spacing w:before="120" w:after="120" w:line="240" w:lineRule="auto"/>
        <w:jc w:val="both"/>
        <w:rPr>
          <w:rFonts w:eastAsia="Times New Roman" w:cstheme="minorHAnsi"/>
          <w:color w:val="000000"/>
          <w:sz w:val="24"/>
          <w:szCs w:val="24"/>
          <w:lang w:eastAsia="fr-BE"/>
        </w:rPr>
      </w:pPr>
    </w:p>
    <w:p w14:paraId="7F928223" w14:textId="77777777" w:rsidR="00370DA4" w:rsidRPr="00494A55" w:rsidRDefault="00370DA4" w:rsidP="00653589">
      <w:pPr>
        <w:spacing w:before="120" w:after="120" w:line="240" w:lineRule="auto"/>
        <w:jc w:val="both"/>
        <w:rPr>
          <w:rFonts w:eastAsia="Times New Roman" w:cstheme="minorHAnsi"/>
          <w:b/>
          <w:bCs/>
          <w:iCs/>
          <w:color w:val="000000"/>
          <w:sz w:val="24"/>
          <w:szCs w:val="24"/>
          <w:u w:val="single"/>
          <w:lang w:eastAsia="fr-BE"/>
        </w:rPr>
      </w:pPr>
      <w:r w:rsidRPr="00494A55">
        <w:rPr>
          <w:rFonts w:eastAsia="Times New Roman" w:cstheme="minorHAnsi"/>
          <w:b/>
          <w:bCs/>
          <w:iCs/>
          <w:color w:val="000000"/>
          <w:sz w:val="24"/>
          <w:szCs w:val="24"/>
          <w:u w:val="single"/>
          <w:lang w:eastAsia="fr-BE"/>
        </w:rPr>
        <w:t>Sous-section 2 - Le vote public</w:t>
      </w:r>
    </w:p>
    <w:p w14:paraId="73A55D6A" w14:textId="77777777" w:rsidR="00F24EAC" w:rsidRPr="00494A55" w:rsidRDefault="00F24EAC" w:rsidP="00653589">
      <w:pPr>
        <w:spacing w:before="120" w:after="120" w:line="240" w:lineRule="auto"/>
        <w:jc w:val="both"/>
        <w:rPr>
          <w:rFonts w:eastAsia="Times New Roman" w:cstheme="minorHAnsi"/>
          <w:color w:val="000000"/>
          <w:sz w:val="24"/>
          <w:szCs w:val="24"/>
          <w:lang w:eastAsia="fr-BE"/>
        </w:rPr>
      </w:pPr>
    </w:p>
    <w:p w14:paraId="3A035339" w14:textId="52629367" w:rsidR="00C72F13" w:rsidRPr="00653589"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w:t>
      </w:r>
      <w:r w:rsidR="0040032D">
        <w:rPr>
          <w:rFonts w:eastAsia="Times New Roman" w:cstheme="minorHAnsi"/>
          <w:b/>
          <w:bCs/>
          <w:iCs/>
          <w:color w:val="000000"/>
          <w:sz w:val="24"/>
          <w:szCs w:val="24"/>
          <w:u w:val="single"/>
          <w:lang w:eastAsia="fr-BE"/>
        </w:rPr>
        <w:t>50</w:t>
      </w:r>
      <w:r w:rsidRPr="00494A55">
        <w:rPr>
          <w:rFonts w:eastAsia="Times New Roman" w:cstheme="minorHAnsi"/>
          <w:iCs/>
          <w:color w:val="000000"/>
          <w:sz w:val="24"/>
          <w:szCs w:val="24"/>
          <w:lang w:eastAsia="fr-BE"/>
        </w:rPr>
        <w:t xml:space="preserve"> - Lorsque le vote est public, les membres du </w:t>
      </w:r>
      <w:r w:rsidR="001F288F"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votent à haute voix.</w:t>
      </w:r>
    </w:p>
    <w:p w14:paraId="0C2C70D6" w14:textId="2ABDAFF5" w:rsidR="00C72F13" w:rsidRPr="00494A55" w:rsidRDefault="00C72F13" w:rsidP="00653589">
      <w:pPr>
        <w:spacing w:before="120" w:after="120" w:line="240" w:lineRule="auto"/>
        <w:jc w:val="both"/>
        <w:rPr>
          <w:rFonts w:eastAsia="Times New Roman" w:cstheme="minorHAnsi"/>
          <w:color w:val="70AD47" w:themeColor="accent6"/>
          <w:sz w:val="24"/>
          <w:szCs w:val="24"/>
          <w:lang w:eastAsia="fr-FR"/>
        </w:rPr>
      </w:pPr>
      <w:r w:rsidRPr="00494A55">
        <w:rPr>
          <w:rFonts w:eastAsia="Times New Roman" w:cstheme="minorHAnsi"/>
          <w:color w:val="70AD47" w:themeColor="accent6"/>
          <w:sz w:val="24"/>
          <w:szCs w:val="24"/>
          <w:lang w:eastAsia="fr-FR"/>
        </w:rPr>
        <w:t>Sans préjudice de l'alinéa 2, lorsque le vote est public, les membres du conseil communal expriment leur vote mécaniquement, à l'appel de leur nom.</w:t>
      </w:r>
    </w:p>
    <w:p w14:paraId="0F6C7D06" w14:textId="4A14262A" w:rsidR="00C72F13" w:rsidRPr="00494A55" w:rsidRDefault="00C72F13" w:rsidP="00653589">
      <w:pPr>
        <w:spacing w:before="120" w:after="120" w:line="240" w:lineRule="auto"/>
        <w:jc w:val="both"/>
        <w:rPr>
          <w:rFonts w:eastAsia="Times New Roman" w:cstheme="minorHAnsi"/>
          <w:color w:val="70AD47" w:themeColor="accent6"/>
          <w:sz w:val="24"/>
          <w:szCs w:val="24"/>
          <w:lang w:eastAsia="fr-FR"/>
        </w:rPr>
      </w:pPr>
      <w:r w:rsidRPr="00494A55">
        <w:rPr>
          <w:rFonts w:eastAsia="Times New Roman" w:cstheme="minorHAnsi"/>
          <w:color w:val="70AD47" w:themeColor="accent6"/>
          <w:sz w:val="24"/>
          <w:szCs w:val="24"/>
          <w:lang w:eastAsia="fr-FR"/>
        </w:rPr>
        <w:t>Le vote se fait à haute voix chaque fois qu'un tiers des membres du conseil communal présents/connectés le demandent.</w:t>
      </w:r>
    </w:p>
    <w:p w14:paraId="500511DD" w14:textId="77777777" w:rsidR="00C72F13" w:rsidRPr="00494A55" w:rsidRDefault="00C72F13" w:rsidP="00653589">
      <w:pPr>
        <w:spacing w:before="120" w:after="120" w:line="240" w:lineRule="auto"/>
        <w:jc w:val="both"/>
        <w:rPr>
          <w:rFonts w:eastAsia="Times New Roman" w:cstheme="minorHAnsi"/>
          <w:color w:val="70AD47" w:themeColor="accent6"/>
          <w:sz w:val="24"/>
          <w:szCs w:val="24"/>
          <w:lang w:eastAsia="fr-FR"/>
        </w:rPr>
      </w:pPr>
      <w:r w:rsidRPr="00494A55">
        <w:rPr>
          <w:rFonts w:eastAsia="Times New Roman" w:cstheme="minorHAnsi"/>
          <w:color w:val="70AD47" w:themeColor="accent6"/>
          <w:sz w:val="24"/>
          <w:szCs w:val="24"/>
          <w:lang w:eastAsia="fr-FR"/>
        </w:rPr>
        <w:t>Lorsque le nombre des membres du conseil communal présents/connectés n'est pas un multiple de trois, il y a lieu, pour la détermination du tiers, d'arrondir à l'unité supérieure le résultat de la division par trois.</w:t>
      </w:r>
    </w:p>
    <w:p w14:paraId="6D8B3E73" w14:textId="77777777" w:rsidR="00C72F13" w:rsidRPr="00494A55" w:rsidRDefault="00C72F13" w:rsidP="00653589">
      <w:pPr>
        <w:spacing w:before="120" w:after="120" w:line="240" w:lineRule="auto"/>
        <w:jc w:val="both"/>
        <w:rPr>
          <w:rFonts w:eastAsia="Times New Roman" w:cstheme="minorHAnsi"/>
          <w:sz w:val="24"/>
          <w:szCs w:val="24"/>
          <w:lang w:eastAsia="fr-FR"/>
        </w:rPr>
      </w:pPr>
    </w:p>
    <w:p w14:paraId="1558E8F8" w14:textId="77777777" w:rsidR="0040032D"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w:t>
      </w:r>
      <w:r w:rsidR="0040032D">
        <w:rPr>
          <w:rFonts w:eastAsia="Times New Roman" w:cstheme="minorHAnsi"/>
          <w:b/>
          <w:bCs/>
          <w:iCs/>
          <w:color w:val="000000"/>
          <w:sz w:val="24"/>
          <w:szCs w:val="24"/>
          <w:u w:val="single"/>
          <w:lang w:eastAsia="fr-BE"/>
        </w:rPr>
        <w:t>51</w:t>
      </w:r>
      <w:r w:rsidRPr="00494A55">
        <w:rPr>
          <w:rFonts w:eastAsia="Times New Roman" w:cstheme="minorHAnsi"/>
          <w:iCs/>
          <w:color w:val="000000"/>
          <w:sz w:val="24"/>
          <w:szCs w:val="24"/>
          <w:lang w:eastAsia="fr-BE"/>
        </w:rPr>
        <w:t> - Le président commence à faire voter à un bout de table et fait s'exprimer les conseillers dans l'ordre physique où ils sont assis.</w:t>
      </w:r>
    </w:p>
    <w:p w14:paraId="15E8F77E" w14:textId="618062BD" w:rsidR="00F24EAC" w:rsidRPr="00494A55" w:rsidRDefault="00C72F13"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 xml:space="preserve"> </w:t>
      </w:r>
    </w:p>
    <w:p w14:paraId="2DB4111C" w14:textId="3EAEDAF0"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w:t>
      </w:r>
      <w:r w:rsidR="0040032D">
        <w:rPr>
          <w:rFonts w:eastAsia="Times New Roman" w:cstheme="minorHAnsi"/>
          <w:b/>
          <w:bCs/>
          <w:iCs/>
          <w:color w:val="000000"/>
          <w:sz w:val="24"/>
          <w:szCs w:val="24"/>
          <w:u w:val="single"/>
          <w:lang w:eastAsia="fr-BE"/>
        </w:rPr>
        <w:t>52</w:t>
      </w:r>
      <w:r w:rsidRPr="00494A55">
        <w:rPr>
          <w:rFonts w:eastAsia="Times New Roman" w:cstheme="minorHAnsi"/>
          <w:iCs/>
          <w:color w:val="000000"/>
          <w:sz w:val="24"/>
          <w:szCs w:val="24"/>
          <w:u w:val="single"/>
          <w:lang w:eastAsia="fr-BE"/>
        </w:rPr>
        <w:t> -</w:t>
      </w:r>
      <w:r w:rsidRPr="00494A55">
        <w:rPr>
          <w:rFonts w:eastAsia="Times New Roman" w:cstheme="minorHAnsi"/>
          <w:iCs/>
          <w:color w:val="000000"/>
          <w:sz w:val="24"/>
          <w:szCs w:val="24"/>
          <w:lang w:eastAsia="fr-BE"/>
        </w:rPr>
        <w:t xml:space="preserve"> Après chaque vote public, le président proclame le résultat de celui-ci.</w:t>
      </w:r>
    </w:p>
    <w:p w14:paraId="061F2C73" w14:textId="77777777" w:rsidR="00F24EAC" w:rsidRPr="00494A55" w:rsidRDefault="00F24EAC" w:rsidP="00653589">
      <w:pPr>
        <w:spacing w:before="120" w:after="120" w:line="240" w:lineRule="auto"/>
        <w:jc w:val="both"/>
        <w:rPr>
          <w:rFonts w:eastAsia="Times New Roman" w:cstheme="minorHAnsi"/>
          <w:color w:val="000000"/>
          <w:sz w:val="24"/>
          <w:szCs w:val="24"/>
          <w:lang w:eastAsia="fr-BE"/>
        </w:rPr>
      </w:pPr>
    </w:p>
    <w:p w14:paraId="536228CF" w14:textId="0BC885EE" w:rsidR="00F24EAC" w:rsidRPr="00494A55" w:rsidRDefault="00370DA4" w:rsidP="00653589">
      <w:pPr>
        <w:spacing w:before="120" w:after="120" w:line="240" w:lineRule="auto"/>
        <w:jc w:val="both"/>
        <w:rPr>
          <w:rFonts w:eastAsia="Times New Roman" w:cstheme="minorHAnsi"/>
          <w:iCs/>
          <w:color w:val="70AD47" w:themeColor="accent6"/>
          <w:sz w:val="24"/>
          <w:szCs w:val="24"/>
          <w:lang w:eastAsia="fr-BE"/>
        </w:rPr>
      </w:pPr>
      <w:r w:rsidRPr="00494A55">
        <w:rPr>
          <w:rFonts w:eastAsia="Times New Roman" w:cstheme="minorHAnsi"/>
          <w:b/>
          <w:bCs/>
          <w:iCs/>
          <w:color w:val="70AD47" w:themeColor="accent6"/>
          <w:sz w:val="24"/>
          <w:szCs w:val="24"/>
          <w:u w:val="single"/>
          <w:lang w:eastAsia="fr-BE"/>
        </w:rPr>
        <w:t>Article </w:t>
      </w:r>
      <w:r w:rsidR="0040032D">
        <w:rPr>
          <w:rFonts w:eastAsia="Times New Roman" w:cstheme="minorHAnsi"/>
          <w:b/>
          <w:bCs/>
          <w:iCs/>
          <w:color w:val="70AD47" w:themeColor="accent6"/>
          <w:sz w:val="24"/>
          <w:szCs w:val="24"/>
          <w:u w:val="single"/>
          <w:lang w:eastAsia="fr-BE"/>
        </w:rPr>
        <w:t>53</w:t>
      </w:r>
      <w:r w:rsidRPr="00494A55">
        <w:rPr>
          <w:rFonts w:eastAsia="Times New Roman" w:cstheme="minorHAnsi"/>
          <w:iCs/>
          <w:color w:val="70AD47" w:themeColor="accent6"/>
          <w:sz w:val="24"/>
          <w:szCs w:val="24"/>
          <w:lang w:eastAsia="fr-BE"/>
        </w:rPr>
        <w:t> - Lorsque le vote est public, le procès-verbal de la réunion du Conseil communal indique le nombre total de votes en faveur de la proposition, le nombre et le nom des membres du Conseil qui ont voté contre celle-ci, ou qui se sont abstenus.</w:t>
      </w:r>
      <w:r w:rsidR="00C72F13" w:rsidRPr="00494A55">
        <w:rPr>
          <w:rFonts w:eastAsia="Times New Roman" w:cstheme="minorHAnsi"/>
          <w:iCs/>
          <w:color w:val="70AD47" w:themeColor="accent6"/>
          <w:sz w:val="24"/>
          <w:szCs w:val="24"/>
          <w:lang w:eastAsia="fr-BE"/>
        </w:rPr>
        <w:t xml:space="preserve"> </w:t>
      </w:r>
    </w:p>
    <w:p w14:paraId="2EBC242A" w14:textId="77777777" w:rsidR="0040032D" w:rsidRDefault="0040032D" w:rsidP="00653589">
      <w:pPr>
        <w:spacing w:before="120" w:after="120" w:line="240" w:lineRule="auto"/>
        <w:jc w:val="both"/>
        <w:rPr>
          <w:rFonts w:eastAsia="Times New Roman" w:cstheme="minorHAnsi"/>
          <w:b/>
          <w:bCs/>
          <w:iCs/>
          <w:color w:val="000000"/>
          <w:sz w:val="24"/>
          <w:szCs w:val="24"/>
          <w:u w:val="single"/>
          <w:lang w:eastAsia="fr-BE"/>
        </w:rPr>
      </w:pPr>
    </w:p>
    <w:p w14:paraId="76322F0C" w14:textId="26C6ABDE" w:rsidR="00370DA4" w:rsidRPr="00494A55" w:rsidRDefault="00370DA4" w:rsidP="00653589">
      <w:pPr>
        <w:spacing w:before="120" w:after="120" w:line="240" w:lineRule="auto"/>
        <w:jc w:val="both"/>
        <w:rPr>
          <w:rFonts w:eastAsia="Times New Roman" w:cstheme="minorHAnsi"/>
          <w:b/>
          <w:bCs/>
          <w:iCs/>
          <w:color w:val="000000"/>
          <w:sz w:val="24"/>
          <w:szCs w:val="24"/>
          <w:u w:val="single"/>
          <w:lang w:eastAsia="fr-BE"/>
        </w:rPr>
      </w:pPr>
      <w:r w:rsidRPr="00494A55">
        <w:rPr>
          <w:rFonts w:eastAsia="Times New Roman" w:cstheme="minorHAnsi"/>
          <w:b/>
          <w:bCs/>
          <w:iCs/>
          <w:color w:val="000000"/>
          <w:sz w:val="24"/>
          <w:szCs w:val="24"/>
          <w:u w:val="single"/>
          <w:lang w:eastAsia="fr-BE"/>
        </w:rPr>
        <w:t>Sous-section 3 - Le scrutin secret</w:t>
      </w:r>
    </w:p>
    <w:p w14:paraId="4632EAFA" w14:textId="77777777" w:rsidR="00F24EAC" w:rsidRPr="00494A55" w:rsidRDefault="00F24EAC" w:rsidP="00653589">
      <w:pPr>
        <w:spacing w:before="120" w:after="120" w:line="240" w:lineRule="auto"/>
        <w:jc w:val="both"/>
        <w:rPr>
          <w:rFonts w:eastAsia="Times New Roman" w:cstheme="minorHAnsi"/>
          <w:b/>
          <w:bCs/>
          <w:iCs/>
          <w:color w:val="000000"/>
          <w:sz w:val="24"/>
          <w:szCs w:val="24"/>
          <w:lang w:eastAsia="fr-BE"/>
        </w:rPr>
      </w:pPr>
    </w:p>
    <w:p w14:paraId="7E43D811" w14:textId="6A83890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u w:val="single"/>
          <w:lang w:eastAsia="fr-BE"/>
        </w:rPr>
        <w:t>Article </w:t>
      </w:r>
      <w:r w:rsidR="0040032D">
        <w:rPr>
          <w:rFonts w:eastAsia="Times New Roman" w:cstheme="minorHAnsi"/>
          <w:b/>
          <w:bCs/>
          <w:iCs/>
          <w:color w:val="000000"/>
          <w:sz w:val="24"/>
          <w:szCs w:val="24"/>
          <w:u w:val="single"/>
          <w:lang w:eastAsia="fr-BE"/>
        </w:rPr>
        <w:t>54</w:t>
      </w:r>
      <w:r w:rsidRPr="00494A55">
        <w:rPr>
          <w:rFonts w:eastAsia="Times New Roman" w:cstheme="minorHAnsi"/>
          <w:iCs/>
          <w:color w:val="000000"/>
          <w:sz w:val="24"/>
          <w:szCs w:val="24"/>
          <w:lang w:eastAsia="fr-BE"/>
        </w:rPr>
        <w:t> - En cas de scrutin secret :</w:t>
      </w:r>
    </w:p>
    <w:p w14:paraId="0BC4F5FF"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 xml:space="preserve">a) le secret du vote est assuré par l'utilisation de bulletins de vote préparés de façon telle que pour voter, les membres du </w:t>
      </w:r>
      <w:r w:rsidR="001F288F"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n'aient plus, sauf s'ils ont décidé de s'abstenir, qu'à noircir un cercle ou à tracer une croix sur un cercle sous "oui" ou qu'à noircir un ou plusieurs cercles ou à tracer une croix sur un ou plusieurs cercles sous "non"</w:t>
      </w:r>
      <w:r w:rsidR="001F288F" w:rsidRPr="00494A55">
        <w:rPr>
          <w:rFonts w:eastAsia="Times New Roman" w:cstheme="minorHAnsi"/>
          <w:iCs/>
          <w:color w:val="000000"/>
          <w:sz w:val="24"/>
          <w:szCs w:val="24"/>
          <w:lang w:eastAsia="fr-BE"/>
        </w:rPr>
        <w:t xml:space="preserve"> </w:t>
      </w:r>
      <w:r w:rsidRPr="00494A55">
        <w:rPr>
          <w:rFonts w:eastAsia="Times New Roman" w:cstheme="minorHAnsi"/>
          <w:iCs/>
          <w:color w:val="000000"/>
          <w:sz w:val="24"/>
          <w:szCs w:val="24"/>
          <w:lang w:eastAsia="fr-BE"/>
        </w:rPr>
        <w:t>;</w:t>
      </w:r>
    </w:p>
    <w:p w14:paraId="1E1DE7D1" w14:textId="77777777"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 xml:space="preserve">b) l'abstention se manifeste par le dépôt d'un bulletin de vote blanc, c'est-à-dire d'un bulletin de vote sur lequel le membre du </w:t>
      </w:r>
      <w:r w:rsidR="001F288F"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n'a noirci aucun cercle ou n'a tracé une croix sur aucun cercle.</w:t>
      </w:r>
    </w:p>
    <w:p w14:paraId="23903C87" w14:textId="2ECBC65A" w:rsidR="00313AE5" w:rsidRPr="00494A55" w:rsidRDefault="00313AE5" w:rsidP="00653589">
      <w:pPr>
        <w:spacing w:before="120" w:after="120" w:line="240" w:lineRule="auto"/>
        <w:jc w:val="both"/>
        <w:rPr>
          <w:rFonts w:eastAsia="Times New Roman" w:cstheme="minorHAnsi"/>
          <w:bCs/>
          <w:sz w:val="24"/>
          <w:szCs w:val="24"/>
          <w:lang w:eastAsia="fr-FR"/>
        </w:rPr>
      </w:pPr>
      <w:r w:rsidRPr="00494A55">
        <w:rPr>
          <w:rFonts w:eastAsia="Times New Roman" w:cstheme="minorHAnsi"/>
          <w:bCs/>
          <w:sz w:val="24"/>
          <w:szCs w:val="24"/>
          <w:lang w:eastAsia="fr-FR"/>
        </w:rPr>
        <w:t>En cas de réunion à distance, les votes au scrutin secret sont adressés au directeur général, par voie électronique, depuis l’adresse électronique visée à l’article L1122-13 du même Code.</w:t>
      </w:r>
    </w:p>
    <w:p w14:paraId="722DB6B9" w14:textId="02090323" w:rsidR="00F24EAC" w:rsidRPr="00653589" w:rsidRDefault="00313AE5" w:rsidP="00653589">
      <w:pPr>
        <w:spacing w:before="120" w:after="120" w:line="240" w:lineRule="auto"/>
        <w:jc w:val="both"/>
        <w:rPr>
          <w:rFonts w:eastAsia="Times New Roman" w:cstheme="minorHAnsi"/>
          <w:bCs/>
          <w:sz w:val="24"/>
          <w:szCs w:val="24"/>
          <w:lang w:eastAsia="fr-FR"/>
        </w:rPr>
      </w:pPr>
      <w:r w:rsidRPr="00494A55">
        <w:rPr>
          <w:rFonts w:eastAsia="Times New Roman" w:cstheme="minorHAnsi"/>
          <w:bCs/>
          <w:sz w:val="24"/>
          <w:szCs w:val="24"/>
          <w:lang w:eastAsia="fr-FR"/>
        </w:rPr>
        <w:t>Le Directeur général se charge d’anonymiser les votes, dont il assure le caractère secret dans le respect du secret professionnel visé à l’article 458 du Code pénal.</w:t>
      </w:r>
    </w:p>
    <w:p w14:paraId="7C530EE5" w14:textId="71FEC6BA"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u w:val="single"/>
          <w:lang w:eastAsia="fr-BE"/>
        </w:rPr>
        <w:lastRenderedPageBreak/>
        <w:t>Article </w:t>
      </w:r>
      <w:r w:rsidR="0040032D">
        <w:rPr>
          <w:rFonts w:eastAsia="Times New Roman" w:cstheme="minorHAnsi"/>
          <w:b/>
          <w:bCs/>
          <w:iCs/>
          <w:color w:val="000000"/>
          <w:sz w:val="24"/>
          <w:szCs w:val="24"/>
          <w:u w:val="single"/>
          <w:lang w:eastAsia="fr-BE"/>
        </w:rPr>
        <w:t>55</w:t>
      </w:r>
      <w:r w:rsidRPr="00494A55">
        <w:rPr>
          <w:rFonts w:eastAsia="Times New Roman" w:cstheme="minorHAnsi"/>
          <w:iCs/>
          <w:color w:val="000000"/>
          <w:sz w:val="24"/>
          <w:szCs w:val="24"/>
          <w:lang w:eastAsia="fr-BE"/>
        </w:rPr>
        <w:t> - En cas de scrutin secret :</w:t>
      </w:r>
    </w:p>
    <w:p w14:paraId="196F5C75"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 xml:space="preserve">a) pour le vote et pour le dépouillement, le bureau est composé du président et des deux membres du </w:t>
      </w:r>
      <w:r w:rsidR="001F288F"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les plus jeunes ;</w:t>
      </w:r>
    </w:p>
    <w:p w14:paraId="603AB251"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 xml:space="preserve">b) avant qu'il ne soit procédé au dépouillement, les bulletins de vote déposés sont comptés ; si leur nombre ne coïncide pas avec celui des membres du </w:t>
      </w:r>
      <w:r w:rsidR="001F288F"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ayant pris part au vote, les bulletins de vote sont annulés et les membres du conseil sont invités à voter une nouvelle fois ;</w:t>
      </w:r>
    </w:p>
    <w:p w14:paraId="46D7C802" w14:textId="77777777"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 xml:space="preserve">c) tout membre du </w:t>
      </w:r>
      <w:r w:rsidR="001F288F"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est autorisé à vérifier la régularité du dépouillement.</w:t>
      </w:r>
    </w:p>
    <w:p w14:paraId="16E3AA6D" w14:textId="77777777" w:rsidR="00313AE5" w:rsidRPr="00494A55" w:rsidRDefault="00313AE5" w:rsidP="00653589">
      <w:pPr>
        <w:spacing w:before="120" w:after="120" w:line="240" w:lineRule="auto"/>
        <w:jc w:val="both"/>
        <w:rPr>
          <w:rFonts w:eastAsia="Times New Roman" w:cstheme="minorHAnsi"/>
          <w:sz w:val="24"/>
          <w:szCs w:val="24"/>
          <w:lang w:eastAsia="fr-FR"/>
        </w:rPr>
      </w:pPr>
      <w:r w:rsidRPr="00494A55">
        <w:rPr>
          <w:rFonts w:eastAsia="Times New Roman" w:cstheme="minorHAnsi"/>
          <w:sz w:val="24"/>
          <w:szCs w:val="24"/>
          <w:lang w:eastAsia="fr-FR"/>
        </w:rPr>
        <w:t>En cas de réunion à distance, c’est le Directeur général qui assure le rôle du bureau ; il transmet les résultats anonymes du vote au président, qui les proclame.</w:t>
      </w:r>
    </w:p>
    <w:p w14:paraId="725DE33E" w14:textId="77777777" w:rsidR="00313AE5" w:rsidRPr="00494A55" w:rsidRDefault="00313AE5" w:rsidP="00653589">
      <w:pPr>
        <w:spacing w:before="120" w:after="120" w:line="240" w:lineRule="auto"/>
        <w:jc w:val="both"/>
        <w:rPr>
          <w:rFonts w:eastAsia="Times New Roman" w:cstheme="minorHAnsi"/>
          <w:color w:val="000000"/>
          <w:sz w:val="24"/>
          <w:szCs w:val="24"/>
          <w:u w:val="single"/>
          <w:lang w:eastAsia="fr-BE"/>
        </w:rPr>
      </w:pPr>
    </w:p>
    <w:p w14:paraId="5F20D4DC" w14:textId="156DBE24"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w:t>
      </w:r>
      <w:r w:rsidR="000B073D">
        <w:rPr>
          <w:rFonts w:eastAsia="Times New Roman" w:cstheme="minorHAnsi"/>
          <w:b/>
          <w:bCs/>
          <w:iCs/>
          <w:color w:val="000000"/>
          <w:sz w:val="24"/>
          <w:szCs w:val="24"/>
          <w:u w:val="single"/>
          <w:lang w:eastAsia="fr-BE"/>
        </w:rPr>
        <w:t>56</w:t>
      </w:r>
      <w:r w:rsidRPr="00494A55">
        <w:rPr>
          <w:rFonts w:eastAsia="Times New Roman" w:cstheme="minorHAnsi"/>
          <w:iCs/>
          <w:color w:val="000000"/>
          <w:sz w:val="24"/>
          <w:szCs w:val="24"/>
          <w:lang w:eastAsia="fr-BE"/>
        </w:rPr>
        <w:t> - Après chaque scrutin secret, le président proclame le résultat de celui-ci.</w:t>
      </w:r>
    </w:p>
    <w:p w14:paraId="2DE50FA1" w14:textId="77777777" w:rsidR="002F39DB" w:rsidRPr="00494A55" w:rsidRDefault="002F39DB" w:rsidP="00653589">
      <w:pPr>
        <w:spacing w:before="120" w:after="120" w:line="240" w:lineRule="auto"/>
        <w:jc w:val="both"/>
        <w:rPr>
          <w:rFonts w:eastAsia="Times New Roman" w:cstheme="minorHAnsi"/>
          <w:b/>
          <w:iCs/>
          <w:u w:val="single"/>
          <w:lang w:eastAsia="fr-FR"/>
        </w:rPr>
      </w:pPr>
    </w:p>
    <w:p w14:paraId="63986039" w14:textId="673E7D97" w:rsidR="002F39DB" w:rsidRPr="00494A55" w:rsidRDefault="002F39DB" w:rsidP="00653589">
      <w:pPr>
        <w:spacing w:before="120" w:after="120" w:line="240" w:lineRule="auto"/>
        <w:jc w:val="both"/>
        <w:rPr>
          <w:rFonts w:eastAsia="Times New Roman" w:cstheme="minorHAnsi"/>
          <w:bCs/>
          <w:iCs/>
          <w:sz w:val="24"/>
          <w:szCs w:val="24"/>
          <w:lang w:val="fr-FR" w:eastAsia="fr-FR"/>
        </w:rPr>
      </w:pPr>
      <w:r w:rsidRPr="00494A55">
        <w:rPr>
          <w:rFonts w:eastAsia="Times New Roman" w:cstheme="minorHAnsi"/>
          <w:b/>
          <w:iCs/>
          <w:sz w:val="24"/>
          <w:szCs w:val="24"/>
          <w:u w:val="single"/>
          <w:lang w:eastAsia="fr-FR"/>
        </w:rPr>
        <w:t xml:space="preserve">Article </w:t>
      </w:r>
      <w:r w:rsidR="000B073D">
        <w:rPr>
          <w:rFonts w:eastAsia="Times New Roman" w:cstheme="minorHAnsi"/>
          <w:b/>
          <w:iCs/>
          <w:sz w:val="24"/>
          <w:szCs w:val="24"/>
          <w:u w:val="single"/>
          <w:lang w:eastAsia="fr-FR"/>
        </w:rPr>
        <w:t>57</w:t>
      </w:r>
      <w:r w:rsidRPr="00494A55">
        <w:rPr>
          <w:rFonts w:eastAsia="Times New Roman" w:cstheme="minorHAnsi"/>
          <w:bCs/>
          <w:iCs/>
          <w:sz w:val="24"/>
          <w:szCs w:val="24"/>
          <w:lang w:eastAsia="fr-FR"/>
        </w:rPr>
        <w:t xml:space="preserve"> – Pour la nomination </w:t>
      </w:r>
      <w:r w:rsidRPr="00494A55">
        <w:rPr>
          <w:rFonts w:eastAsia="Times New Roman" w:cstheme="minorHAnsi"/>
          <w:bCs/>
          <w:iCs/>
          <w:sz w:val="24"/>
          <w:szCs w:val="24"/>
          <w:lang w:val="fr-FR" w:eastAsia="fr-FR"/>
        </w:rPr>
        <w:t xml:space="preserve">des membres de toutes les commissions qui concernent l'administration de la commune ainsi que les représentants du conseil communal dans les intercommunales et dans les autres personnes morales dont la commune est membre : </w:t>
      </w:r>
    </w:p>
    <w:p w14:paraId="624D55C2" w14:textId="77777777" w:rsidR="00A52CB4" w:rsidRPr="00494A55" w:rsidRDefault="00A52CB4" w:rsidP="00653589">
      <w:pPr>
        <w:spacing w:before="120" w:after="120" w:line="240" w:lineRule="auto"/>
        <w:jc w:val="both"/>
        <w:rPr>
          <w:rFonts w:eastAsia="Times New Roman" w:cstheme="minorHAnsi"/>
          <w:bCs/>
          <w:iCs/>
          <w:sz w:val="24"/>
          <w:szCs w:val="24"/>
          <w:lang w:val="fr-FR" w:eastAsia="fr-FR"/>
        </w:rPr>
      </w:pPr>
    </w:p>
    <w:p w14:paraId="67B05C72" w14:textId="77777777" w:rsidR="002F39DB" w:rsidRPr="00494A55" w:rsidRDefault="002F39DB" w:rsidP="00653589">
      <w:pPr>
        <w:numPr>
          <w:ilvl w:val="0"/>
          <w:numId w:val="21"/>
        </w:numPr>
        <w:spacing w:before="120" w:after="120" w:line="240" w:lineRule="auto"/>
        <w:contextualSpacing/>
        <w:jc w:val="both"/>
        <w:rPr>
          <w:rFonts w:eastAsia="Times New Roman" w:cstheme="minorHAnsi"/>
          <w:bCs/>
          <w:iCs/>
          <w:sz w:val="24"/>
          <w:szCs w:val="24"/>
          <w:lang w:val="fr-FR" w:eastAsia="fr-FR"/>
        </w:rPr>
      </w:pPr>
      <w:proofErr w:type="gramStart"/>
      <w:r w:rsidRPr="00494A55">
        <w:rPr>
          <w:rFonts w:eastAsia="Times New Roman" w:cstheme="minorHAnsi"/>
          <w:bCs/>
          <w:iCs/>
          <w:sz w:val="24"/>
          <w:szCs w:val="24"/>
          <w:lang w:val="fr-FR" w:eastAsia="fr-FR"/>
        </w:rPr>
        <w:t>lorsqu’il</w:t>
      </w:r>
      <w:proofErr w:type="gramEnd"/>
      <w:r w:rsidRPr="00494A55">
        <w:rPr>
          <w:rFonts w:eastAsia="Times New Roman" w:cstheme="minorHAnsi"/>
          <w:bCs/>
          <w:iCs/>
          <w:sz w:val="24"/>
          <w:szCs w:val="24"/>
          <w:lang w:val="fr-FR" w:eastAsia="fr-FR"/>
        </w:rPr>
        <w:t xml:space="preserve"> y a autant de candidats que de mandats ou fonctions à pourvoir, le conseil communal acte la nomination de ces candidats.</w:t>
      </w:r>
    </w:p>
    <w:p w14:paraId="73D77746" w14:textId="77777777" w:rsidR="002F39DB" w:rsidRPr="00494A55" w:rsidRDefault="002F39DB" w:rsidP="00653589">
      <w:pPr>
        <w:spacing w:before="120" w:after="120" w:line="240" w:lineRule="auto"/>
        <w:ind w:left="170"/>
        <w:jc w:val="both"/>
        <w:rPr>
          <w:rFonts w:eastAsia="Times New Roman" w:cstheme="minorHAnsi"/>
          <w:bCs/>
          <w:iCs/>
          <w:sz w:val="24"/>
          <w:szCs w:val="24"/>
          <w:lang w:val="fr-FR" w:eastAsia="fr-FR"/>
        </w:rPr>
      </w:pPr>
      <w:r w:rsidRPr="00494A55">
        <w:rPr>
          <w:rFonts w:eastAsia="Times New Roman" w:cstheme="minorHAnsi"/>
          <w:bCs/>
          <w:iCs/>
          <w:sz w:val="24"/>
          <w:szCs w:val="24"/>
          <w:lang w:val="fr-FR" w:eastAsia="fr-FR"/>
        </w:rPr>
        <w:t>Cependant, les membres du conseil communal votent à haute voix ou selon un mode de scrutin équivalent sur une telle nomination à chaque fois qu’un tiers des membres présents le demande ;</w:t>
      </w:r>
    </w:p>
    <w:p w14:paraId="2C07ADEB" w14:textId="77777777" w:rsidR="002F39DB" w:rsidRPr="00494A55" w:rsidRDefault="002F39DB" w:rsidP="00653589">
      <w:pPr>
        <w:numPr>
          <w:ilvl w:val="0"/>
          <w:numId w:val="21"/>
        </w:numPr>
        <w:spacing w:before="120" w:after="120" w:line="240" w:lineRule="auto"/>
        <w:contextualSpacing/>
        <w:jc w:val="both"/>
        <w:rPr>
          <w:rFonts w:eastAsia="Times New Roman" w:cstheme="minorHAnsi"/>
          <w:bCs/>
          <w:iCs/>
          <w:sz w:val="24"/>
          <w:szCs w:val="24"/>
          <w:lang w:val="fr-FR" w:eastAsia="fr-FR"/>
        </w:rPr>
      </w:pPr>
      <w:proofErr w:type="gramStart"/>
      <w:r w:rsidRPr="00494A55">
        <w:rPr>
          <w:rFonts w:eastAsia="Times New Roman" w:cstheme="minorHAnsi"/>
          <w:bCs/>
          <w:iCs/>
          <w:sz w:val="24"/>
          <w:szCs w:val="24"/>
          <w:lang w:val="fr-FR" w:eastAsia="fr-FR"/>
        </w:rPr>
        <w:t>à</w:t>
      </w:r>
      <w:proofErr w:type="gramEnd"/>
      <w:r w:rsidRPr="00494A55">
        <w:rPr>
          <w:rFonts w:eastAsia="Times New Roman" w:cstheme="minorHAnsi"/>
          <w:bCs/>
          <w:iCs/>
          <w:sz w:val="24"/>
          <w:szCs w:val="24"/>
          <w:lang w:val="fr-FR" w:eastAsia="fr-FR"/>
        </w:rPr>
        <w:t xml:space="preserve"> chaque fois qu’il y a plusieurs candidats pour un mandat ou une fonction à pourvoir, les membres du conseil communal votent à haute voix ou selon un mode de scrutin équivalent sur ces nominations. </w:t>
      </w:r>
    </w:p>
    <w:p w14:paraId="3DA7E304" w14:textId="77777777" w:rsidR="002F39DB" w:rsidRPr="00494A55" w:rsidRDefault="002F39DB" w:rsidP="00653589">
      <w:pPr>
        <w:spacing w:before="120" w:after="120" w:line="240" w:lineRule="auto"/>
        <w:ind w:left="170"/>
        <w:contextualSpacing/>
        <w:jc w:val="both"/>
        <w:rPr>
          <w:rFonts w:eastAsia="Times New Roman" w:cstheme="minorHAnsi"/>
          <w:bCs/>
          <w:iCs/>
          <w:sz w:val="24"/>
          <w:szCs w:val="24"/>
          <w:lang w:val="fr-FR" w:eastAsia="fr-FR"/>
        </w:rPr>
      </w:pPr>
      <w:r w:rsidRPr="00494A55">
        <w:rPr>
          <w:rFonts w:eastAsia="Times New Roman" w:cstheme="minorHAnsi"/>
          <w:bCs/>
          <w:iCs/>
          <w:sz w:val="24"/>
          <w:szCs w:val="24"/>
          <w:lang w:val="fr-FR" w:eastAsia="fr-FR"/>
        </w:rPr>
        <w:t>Pour chaque mandat ou fonction, il est procédé à un scrutin distinct. Si la majorité requise n’est pas obtenue au premier tour de scrutin, il est procédé à un scrutin de ballottage entre les candidats qui ont obtenu le plus grand nombre de voix. À cet effet, le président dresse une liste qui contient deux fois autant de noms qu’il y a de nominations ou de présentations à faire. Les suffrages peuvent être donnés uniquement aux candidats portés sur cette liste. La nomination a lieu à la pluralité des voix. En cas de parité des voix, le plus âgé des candidats est préféré.</w:t>
      </w:r>
    </w:p>
    <w:p w14:paraId="653E9DCD" w14:textId="6D4AA6FC" w:rsidR="00A52CB4" w:rsidRPr="00494A55" w:rsidRDefault="002F39DB" w:rsidP="00653589">
      <w:pPr>
        <w:spacing w:before="120" w:after="120" w:line="240" w:lineRule="auto"/>
        <w:ind w:left="170"/>
        <w:contextualSpacing/>
        <w:jc w:val="both"/>
        <w:rPr>
          <w:rFonts w:eastAsia="Times New Roman" w:cstheme="minorHAnsi"/>
          <w:bCs/>
          <w:iCs/>
          <w:sz w:val="24"/>
          <w:szCs w:val="24"/>
          <w:lang w:val="fr-FR" w:eastAsia="fr-FR"/>
        </w:rPr>
      </w:pPr>
      <w:r w:rsidRPr="00494A55">
        <w:rPr>
          <w:rFonts w:eastAsia="Times New Roman" w:cstheme="minorHAnsi"/>
          <w:bCs/>
          <w:iCs/>
          <w:sz w:val="24"/>
          <w:szCs w:val="24"/>
          <w:lang w:val="fr-FR" w:eastAsia="fr-FR"/>
        </w:rPr>
        <w:t>Les membres du conseil communal votent à bulletin secret à chaque fois qu’un conseiller le demande.</w:t>
      </w:r>
    </w:p>
    <w:p w14:paraId="4F45FFBB" w14:textId="77777777" w:rsidR="00A52CB4" w:rsidRPr="00494A55" w:rsidRDefault="00A52CB4" w:rsidP="00653589">
      <w:pPr>
        <w:spacing w:before="120" w:after="120" w:line="240" w:lineRule="auto"/>
        <w:jc w:val="both"/>
        <w:rPr>
          <w:rFonts w:eastAsia="Times New Roman" w:cstheme="minorHAnsi"/>
          <w:color w:val="000000"/>
          <w:sz w:val="24"/>
          <w:szCs w:val="24"/>
          <w:lang w:eastAsia="fr-BE"/>
        </w:rPr>
      </w:pPr>
    </w:p>
    <w:p w14:paraId="0992D77D" w14:textId="2881A01A" w:rsidR="00370DA4" w:rsidRPr="000B073D" w:rsidRDefault="00370DA4" w:rsidP="00653589">
      <w:pPr>
        <w:spacing w:before="120" w:after="120" w:line="240" w:lineRule="auto"/>
        <w:jc w:val="both"/>
        <w:rPr>
          <w:rFonts w:eastAsia="Times New Roman" w:cstheme="minorHAnsi"/>
          <w:b/>
          <w:bCs/>
          <w:iCs/>
          <w:sz w:val="24"/>
          <w:szCs w:val="24"/>
          <w:u w:val="single"/>
          <w:lang w:eastAsia="fr-BE"/>
        </w:rPr>
      </w:pPr>
      <w:r w:rsidRPr="000B073D">
        <w:rPr>
          <w:rFonts w:eastAsia="Times New Roman" w:cstheme="minorHAnsi"/>
          <w:b/>
          <w:bCs/>
          <w:iCs/>
          <w:sz w:val="24"/>
          <w:szCs w:val="24"/>
          <w:u w:val="single"/>
          <w:lang w:eastAsia="fr-BE"/>
        </w:rPr>
        <w:t>Section 1</w:t>
      </w:r>
      <w:r w:rsidR="000B073D">
        <w:rPr>
          <w:rFonts w:eastAsia="Times New Roman" w:cstheme="minorHAnsi"/>
          <w:b/>
          <w:bCs/>
          <w:iCs/>
          <w:sz w:val="24"/>
          <w:szCs w:val="24"/>
          <w:u w:val="single"/>
          <w:lang w:eastAsia="fr-BE"/>
        </w:rPr>
        <w:t>6</w:t>
      </w:r>
      <w:r w:rsidRPr="000B073D">
        <w:rPr>
          <w:rFonts w:eastAsia="Times New Roman" w:cstheme="minorHAnsi"/>
          <w:b/>
          <w:bCs/>
          <w:iCs/>
          <w:sz w:val="24"/>
          <w:szCs w:val="24"/>
          <w:u w:val="single"/>
          <w:lang w:eastAsia="fr-BE"/>
        </w:rPr>
        <w:t xml:space="preserve"> - Le contenu du procès-verbal des réunions du </w:t>
      </w:r>
      <w:r w:rsidR="001F288F" w:rsidRPr="000B073D">
        <w:rPr>
          <w:rFonts w:eastAsia="Times New Roman" w:cstheme="minorHAnsi"/>
          <w:b/>
          <w:bCs/>
          <w:iCs/>
          <w:sz w:val="24"/>
          <w:szCs w:val="24"/>
          <w:u w:val="single"/>
          <w:lang w:eastAsia="fr-BE"/>
        </w:rPr>
        <w:t>C</w:t>
      </w:r>
      <w:r w:rsidRPr="000B073D">
        <w:rPr>
          <w:rFonts w:eastAsia="Times New Roman" w:cstheme="minorHAnsi"/>
          <w:b/>
          <w:bCs/>
          <w:iCs/>
          <w:sz w:val="24"/>
          <w:szCs w:val="24"/>
          <w:u w:val="single"/>
          <w:lang w:eastAsia="fr-BE"/>
        </w:rPr>
        <w:t>onseil communal</w:t>
      </w:r>
    </w:p>
    <w:p w14:paraId="5FA1BDAD" w14:textId="77777777" w:rsidR="00F24EAC" w:rsidRPr="00494A55" w:rsidRDefault="00F24EAC" w:rsidP="00653589">
      <w:pPr>
        <w:spacing w:before="120" w:after="120" w:line="240" w:lineRule="auto"/>
        <w:jc w:val="both"/>
        <w:rPr>
          <w:rFonts w:eastAsia="Times New Roman" w:cstheme="minorHAnsi"/>
          <w:color w:val="F4B083" w:themeColor="accent2" w:themeTint="99"/>
          <w:sz w:val="24"/>
          <w:szCs w:val="24"/>
          <w:u w:val="single"/>
          <w:lang w:eastAsia="fr-BE"/>
        </w:rPr>
      </w:pPr>
    </w:p>
    <w:p w14:paraId="61618889" w14:textId="62EB50D2"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lang w:eastAsia="fr-BE"/>
        </w:rPr>
        <w:t>Article </w:t>
      </w:r>
      <w:r w:rsidR="000B073D">
        <w:rPr>
          <w:rFonts w:eastAsia="Times New Roman" w:cstheme="minorHAnsi"/>
          <w:b/>
          <w:bCs/>
          <w:iCs/>
          <w:color w:val="000000"/>
          <w:sz w:val="24"/>
          <w:szCs w:val="24"/>
          <w:lang w:eastAsia="fr-BE"/>
        </w:rPr>
        <w:t>58</w:t>
      </w:r>
      <w:r w:rsidRPr="00494A55">
        <w:rPr>
          <w:rFonts w:eastAsia="Times New Roman" w:cstheme="minorHAnsi"/>
          <w:iCs/>
          <w:color w:val="000000"/>
          <w:sz w:val="24"/>
          <w:szCs w:val="24"/>
          <w:lang w:eastAsia="fr-BE"/>
        </w:rPr>
        <w:t xml:space="preserve"> - Le procès-verbal des réunions du </w:t>
      </w:r>
      <w:r w:rsidR="00305B06"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 xml:space="preserve">onseil communal reprend, dans l'ordre chronologique, tous les objets mis en discussion ainsi que la suite réservée à tous les points pour lesquels le </w:t>
      </w:r>
      <w:r w:rsidR="001F288F"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n'a pas pris de décision. De même, il reproduit clairement toutes les décisions.</w:t>
      </w:r>
    </w:p>
    <w:p w14:paraId="75BFDD76"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lastRenderedPageBreak/>
        <w:t>Le procès-verbal contient donc :</w:t>
      </w:r>
    </w:p>
    <w:p w14:paraId="5C9FF512"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 le texte complet, y compris leur motivation, de toutes les décisions intervenues ;</w:t>
      </w:r>
    </w:p>
    <w:p w14:paraId="7F89A175"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 la suite réservée à tous les points de l'ordre du jour n'ayant pas fait l'objet d'une décision ;</w:t>
      </w:r>
    </w:p>
    <w:p w14:paraId="5E03F140" w14:textId="2C40D8B4"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 la constatation que toutes les formalités légales ont été accomplies : nombre de présents, vote en séance publique ou à huis clos, vote au scrutin secret, résultat du vote avec, le cas échéant, les mentions prévues à l'article </w:t>
      </w:r>
      <w:r w:rsidR="00443FA8">
        <w:rPr>
          <w:rFonts w:eastAsia="Times New Roman" w:cstheme="minorHAnsi"/>
          <w:iCs/>
          <w:color w:val="000000"/>
          <w:sz w:val="24"/>
          <w:szCs w:val="24"/>
          <w:lang w:eastAsia="fr-BE"/>
        </w:rPr>
        <w:t>53</w:t>
      </w:r>
      <w:r w:rsidRPr="00494A55">
        <w:rPr>
          <w:rFonts w:eastAsia="Times New Roman" w:cstheme="minorHAnsi"/>
          <w:iCs/>
          <w:color w:val="000000"/>
          <w:sz w:val="24"/>
          <w:szCs w:val="24"/>
          <w:lang w:eastAsia="fr-BE"/>
        </w:rPr>
        <w:t xml:space="preserve"> du présent règlement.</w:t>
      </w:r>
    </w:p>
    <w:p w14:paraId="3A05CE98" w14:textId="77777777" w:rsidR="00313AE5" w:rsidRPr="00494A55" w:rsidRDefault="00313AE5" w:rsidP="00653589">
      <w:pPr>
        <w:tabs>
          <w:tab w:val="left" w:pos="142"/>
        </w:tabs>
        <w:spacing w:before="120" w:after="120" w:line="240" w:lineRule="auto"/>
        <w:ind w:left="142" w:hanging="142"/>
        <w:jc w:val="both"/>
        <w:rPr>
          <w:rFonts w:eastAsia="Times New Roman" w:cstheme="minorHAnsi"/>
          <w:sz w:val="24"/>
          <w:szCs w:val="24"/>
          <w:lang w:eastAsia="fr-FR"/>
        </w:rPr>
      </w:pPr>
      <w:r w:rsidRPr="00494A55">
        <w:rPr>
          <w:rFonts w:eastAsia="Times New Roman" w:cstheme="minorHAnsi"/>
          <w:sz w:val="24"/>
          <w:szCs w:val="24"/>
          <w:lang w:eastAsia="fr-FR"/>
        </w:rPr>
        <w:t>- le caractère virtuel de la réunion ;</w:t>
      </w:r>
    </w:p>
    <w:p w14:paraId="67159785" w14:textId="2EC9FC14" w:rsidR="00313AE5" w:rsidRPr="00653589" w:rsidRDefault="00313AE5" w:rsidP="00653589">
      <w:pPr>
        <w:tabs>
          <w:tab w:val="left" w:pos="142"/>
        </w:tabs>
        <w:spacing w:before="120" w:after="120" w:line="240" w:lineRule="auto"/>
        <w:ind w:left="142" w:hanging="142"/>
        <w:jc w:val="both"/>
        <w:rPr>
          <w:rFonts w:eastAsia="Times New Roman" w:cstheme="minorHAnsi"/>
          <w:sz w:val="24"/>
          <w:szCs w:val="24"/>
          <w:lang w:eastAsia="fr-FR"/>
        </w:rPr>
      </w:pPr>
      <w:r w:rsidRPr="00494A55">
        <w:rPr>
          <w:rFonts w:eastAsia="Times New Roman" w:cstheme="minorHAnsi"/>
          <w:sz w:val="24"/>
          <w:szCs w:val="24"/>
          <w:lang w:eastAsia="fr-FR"/>
        </w:rPr>
        <w:t>- en cas de réunion virtuelle, les éventuelles interruptions ou difficultés dues à des problèmes techniques.</w:t>
      </w:r>
    </w:p>
    <w:p w14:paraId="584B05E1" w14:textId="089ABB89" w:rsidR="00370DA4" w:rsidRPr="00494A55" w:rsidRDefault="00370DA4" w:rsidP="00653589">
      <w:pPr>
        <w:spacing w:before="120" w:after="120" w:line="240" w:lineRule="auto"/>
        <w:jc w:val="both"/>
        <w:rPr>
          <w:rFonts w:eastAsia="Times New Roman" w:cstheme="minorHAnsi"/>
          <w:color w:val="FF0000"/>
          <w:sz w:val="24"/>
          <w:szCs w:val="24"/>
          <w:lang w:eastAsia="fr-BE"/>
        </w:rPr>
      </w:pPr>
      <w:r w:rsidRPr="00494A55">
        <w:rPr>
          <w:rFonts w:eastAsia="Times New Roman" w:cstheme="minorHAnsi"/>
          <w:iCs/>
          <w:color w:val="000000"/>
          <w:sz w:val="24"/>
          <w:szCs w:val="24"/>
          <w:lang w:eastAsia="fr-BE"/>
        </w:rPr>
        <w:t>Le procès-verbal contient également la transcription des interpellations des habitants, telles que déposées conformément aux articles </w:t>
      </w:r>
      <w:r w:rsidR="00443FA8">
        <w:rPr>
          <w:rFonts w:eastAsia="Times New Roman" w:cstheme="minorHAnsi"/>
          <w:iCs/>
          <w:color w:val="000000"/>
          <w:sz w:val="24"/>
          <w:szCs w:val="24"/>
          <w:lang w:eastAsia="fr-BE"/>
        </w:rPr>
        <w:t xml:space="preserve">82 </w:t>
      </w:r>
      <w:r w:rsidRPr="00494A55">
        <w:rPr>
          <w:rFonts w:eastAsia="Times New Roman" w:cstheme="minorHAnsi"/>
          <w:iCs/>
          <w:color w:val="000000"/>
          <w:sz w:val="24"/>
          <w:szCs w:val="24"/>
          <w:lang w:eastAsia="fr-BE"/>
        </w:rPr>
        <w:t xml:space="preserve">et suivants du présent règlement, ainsi que la réponse du </w:t>
      </w:r>
      <w:r w:rsidR="001F288F"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 xml:space="preserve">ollège </w:t>
      </w:r>
      <w:r w:rsidR="007A6CA8" w:rsidRPr="00494A55">
        <w:rPr>
          <w:rFonts w:eastAsia="Times New Roman" w:cstheme="minorHAnsi"/>
          <w:iCs/>
          <w:color w:val="000000"/>
          <w:sz w:val="24"/>
          <w:szCs w:val="24"/>
          <w:lang w:eastAsia="fr-BE"/>
        </w:rPr>
        <w:t xml:space="preserve">communal </w:t>
      </w:r>
      <w:r w:rsidRPr="00494A55">
        <w:rPr>
          <w:rFonts w:eastAsia="Times New Roman" w:cstheme="minorHAnsi"/>
          <w:iCs/>
          <w:color w:val="000000"/>
          <w:sz w:val="24"/>
          <w:szCs w:val="24"/>
          <w:lang w:eastAsia="fr-BE"/>
        </w:rPr>
        <w:t>et la réplique</w:t>
      </w:r>
      <w:r w:rsidR="002F39DB" w:rsidRPr="00494A55">
        <w:rPr>
          <w:rFonts w:eastAsia="Times New Roman" w:cstheme="minorHAnsi"/>
          <w:iCs/>
          <w:color w:val="000000"/>
          <w:sz w:val="24"/>
          <w:szCs w:val="24"/>
          <w:lang w:eastAsia="fr-BE"/>
        </w:rPr>
        <w:t xml:space="preserve"> </w:t>
      </w:r>
      <w:r w:rsidR="002F39DB" w:rsidRPr="00494A55">
        <w:rPr>
          <w:rFonts w:eastAsia="Times New Roman" w:cstheme="minorHAnsi"/>
          <w:iCs/>
          <w:color w:val="70AD47" w:themeColor="accent6"/>
          <w:sz w:val="24"/>
          <w:szCs w:val="24"/>
          <w:lang w:eastAsia="fr-BE"/>
        </w:rPr>
        <w:t>(en résumé synthétique</w:t>
      </w:r>
      <w:r w:rsidR="007A6CA8" w:rsidRPr="00494A55">
        <w:rPr>
          <w:rFonts w:eastAsia="Times New Roman" w:cstheme="minorHAnsi"/>
          <w:iCs/>
          <w:color w:val="70AD47" w:themeColor="accent6"/>
          <w:sz w:val="24"/>
          <w:szCs w:val="24"/>
          <w:lang w:eastAsia="fr-BE"/>
        </w:rPr>
        <w:t>)</w:t>
      </w:r>
    </w:p>
    <w:p w14:paraId="491C90FC" w14:textId="1D7B44A7" w:rsidR="007A6CA8" w:rsidRPr="00494A55" w:rsidRDefault="00370DA4" w:rsidP="00653589">
      <w:pPr>
        <w:spacing w:before="120" w:after="120" w:line="240" w:lineRule="auto"/>
        <w:jc w:val="both"/>
        <w:rPr>
          <w:rFonts w:cstheme="minorHAnsi"/>
          <w:sz w:val="24"/>
          <w:szCs w:val="24"/>
        </w:rPr>
      </w:pPr>
      <w:r w:rsidRPr="00494A55">
        <w:rPr>
          <w:rFonts w:eastAsia="Times New Roman" w:cstheme="minorHAnsi"/>
          <w:iCs/>
          <w:color w:val="000000"/>
          <w:sz w:val="24"/>
          <w:szCs w:val="24"/>
          <w:lang w:eastAsia="fr-BE"/>
        </w:rPr>
        <w:t>Il contient également</w:t>
      </w:r>
      <w:r w:rsidR="00313AE5" w:rsidRPr="00494A55">
        <w:rPr>
          <w:rFonts w:eastAsia="Times New Roman" w:cstheme="minorHAnsi"/>
          <w:iCs/>
          <w:color w:val="000000"/>
          <w:sz w:val="24"/>
          <w:szCs w:val="24"/>
          <w:lang w:eastAsia="fr-BE"/>
        </w:rPr>
        <w:t xml:space="preserve"> </w:t>
      </w:r>
      <w:r w:rsidR="002F39DB" w:rsidRPr="00494A55">
        <w:rPr>
          <w:rFonts w:eastAsia="Times New Roman" w:cstheme="minorHAnsi"/>
          <w:iCs/>
          <w:sz w:val="24"/>
          <w:szCs w:val="24"/>
          <w:lang w:eastAsia="fr-BE"/>
        </w:rPr>
        <w:t>l’indication des questions</w:t>
      </w:r>
      <w:r w:rsidR="00313AE5" w:rsidRPr="00494A55">
        <w:rPr>
          <w:rFonts w:eastAsia="Times New Roman" w:cstheme="minorHAnsi"/>
          <w:iCs/>
          <w:sz w:val="24"/>
          <w:szCs w:val="24"/>
          <w:lang w:eastAsia="fr-BE"/>
        </w:rPr>
        <w:t xml:space="preserve"> </w:t>
      </w:r>
      <w:r w:rsidR="00313AE5" w:rsidRPr="00494A55">
        <w:rPr>
          <w:rFonts w:eastAsia="Times New Roman" w:cstheme="minorHAnsi"/>
          <w:iCs/>
          <w:color w:val="000000"/>
          <w:sz w:val="24"/>
          <w:szCs w:val="24"/>
          <w:lang w:eastAsia="fr-BE"/>
        </w:rPr>
        <w:t>posées par les conseillers communaux</w:t>
      </w:r>
      <w:r w:rsidR="00305B06" w:rsidRPr="00494A55">
        <w:rPr>
          <w:rFonts w:cstheme="minorHAnsi"/>
          <w:sz w:val="24"/>
          <w:szCs w:val="24"/>
        </w:rPr>
        <w:t xml:space="preserve"> conformément aux articles </w:t>
      </w:r>
      <w:r w:rsidR="00443FA8">
        <w:rPr>
          <w:rFonts w:cstheme="minorHAnsi"/>
          <w:sz w:val="24"/>
          <w:szCs w:val="24"/>
        </w:rPr>
        <w:t>90</w:t>
      </w:r>
      <w:r w:rsidR="00305B06" w:rsidRPr="00494A55">
        <w:rPr>
          <w:rFonts w:cstheme="minorHAnsi"/>
          <w:sz w:val="24"/>
          <w:szCs w:val="24"/>
        </w:rPr>
        <w:t xml:space="preserve"> et suivants du ROI ainsi que les réponses du collège </w:t>
      </w:r>
      <w:r w:rsidR="007A6CA8" w:rsidRPr="00494A55">
        <w:rPr>
          <w:rFonts w:cstheme="minorHAnsi"/>
          <w:sz w:val="24"/>
          <w:szCs w:val="24"/>
        </w:rPr>
        <w:t>communal.</w:t>
      </w:r>
    </w:p>
    <w:p w14:paraId="4E59B879" w14:textId="0E1425AE" w:rsidR="007A6CA8" w:rsidRPr="00494A55" w:rsidRDefault="007A6CA8" w:rsidP="00653589">
      <w:pPr>
        <w:spacing w:before="120" w:after="120" w:line="240" w:lineRule="auto"/>
        <w:jc w:val="both"/>
        <w:rPr>
          <w:rFonts w:cstheme="minorHAnsi"/>
          <w:color w:val="70AD47" w:themeColor="accent6"/>
          <w:sz w:val="24"/>
          <w:szCs w:val="24"/>
        </w:rPr>
      </w:pPr>
      <w:r w:rsidRPr="00494A55">
        <w:rPr>
          <w:rFonts w:cstheme="minorHAnsi"/>
          <w:color w:val="70AD47" w:themeColor="accent6"/>
          <w:sz w:val="24"/>
          <w:szCs w:val="24"/>
        </w:rPr>
        <w:t>A noter que la transcription des questions posées par les Conseillers communaux se fera pour autant, que les textes soient remis au Directeur général de manière préalable.</w:t>
      </w:r>
    </w:p>
    <w:p w14:paraId="49B5D854" w14:textId="77777777" w:rsidR="00305B06" w:rsidRPr="00494A55" w:rsidRDefault="00305B06" w:rsidP="00653589">
      <w:pPr>
        <w:spacing w:before="120" w:after="120" w:line="240" w:lineRule="auto"/>
        <w:jc w:val="both"/>
        <w:rPr>
          <w:rFonts w:eastAsia="Times New Roman" w:cstheme="minorHAnsi"/>
          <w:color w:val="000000"/>
          <w:sz w:val="24"/>
          <w:szCs w:val="24"/>
          <w:lang w:eastAsia="fr-BE"/>
        </w:rPr>
      </w:pPr>
    </w:p>
    <w:p w14:paraId="59110C8F" w14:textId="28E9AB6D" w:rsidR="00370DA4" w:rsidRPr="00494A55" w:rsidRDefault="00313AE5"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 xml:space="preserve">Article </w:t>
      </w:r>
      <w:r w:rsidR="000B073D">
        <w:rPr>
          <w:rFonts w:eastAsia="Times New Roman" w:cstheme="minorHAnsi"/>
          <w:b/>
          <w:bCs/>
          <w:iCs/>
          <w:color w:val="000000"/>
          <w:sz w:val="24"/>
          <w:szCs w:val="24"/>
          <w:u w:val="single"/>
          <w:lang w:eastAsia="fr-BE"/>
        </w:rPr>
        <w:t>59</w:t>
      </w:r>
      <w:r w:rsidRPr="00494A55">
        <w:rPr>
          <w:rFonts w:eastAsia="Times New Roman" w:cstheme="minorHAnsi"/>
          <w:b/>
          <w:bCs/>
          <w:iCs/>
          <w:color w:val="000000"/>
          <w:sz w:val="24"/>
          <w:szCs w:val="24"/>
          <w:lang w:eastAsia="fr-BE"/>
        </w:rPr>
        <w:t xml:space="preserve"> -</w:t>
      </w:r>
      <w:r w:rsidRPr="00494A55">
        <w:rPr>
          <w:rFonts w:eastAsia="Times New Roman" w:cstheme="minorHAnsi"/>
          <w:iCs/>
          <w:color w:val="000000"/>
          <w:sz w:val="24"/>
          <w:szCs w:val="24"/>
          <w:lang w:eastAsia="fr-BE"/>
        </w:rPr>
        <w:t xml:space="preserve"> </w:t>
      </w:r>
      <w:r w:rsidR="00370DA4" w:rsidRPr="00494A55">
        <w:rPr>
          <w:rFonts w:eastAsia="Times New Roman" w:cstheme="minorHAnsi"/>
          <w:iCs/>
          <w:color w:val="000000"/>
          <w:sz w:val="24"/>
          <w:szCs w:val="24"/>
          <w:lang w:eastAsia="fr-BE"/>
        </w:rPr>
        <w:t xml:space="preserve">Les commentaires préalables ou postérieurs aux décisions, ainsi que toute forme de commentaires extérieurs aux décisions ne seront consignés dans le procès-verbal que sur demande expresse du conseiller qui a émis la considération </w:t>
      </w:r>
      <w:r w:rsidR="007A6CA8" w:rsidRPr="00494A55">
        <w:rPr>
          <w:rFonts w:eastAsia="Times New Roman" w:cstheme="minorHAnsi"/>
          <w:iCs/>
          <w:color w:val="000000"/>
          <w:sz w:val="24"/>
          <w:szCs w:val="24"/>
          <w:lang w:eastAsia="fr-BE"/>
        </w:rPr>
        <w:t xml:space="preserve">ET </w:t>
      </w:r>
      <w:r w:rsidR="00370DA4" w:rsidRPr="00494A55">
        <w:rPr>
          <w:rFonts w:eastAsia="Times New Roman" w:cstheme="minorHAnsi"/>
          <w:iCs/>
          <w:color w:val="000000"/>
          <w:sz w:val="24"/>
          <w:szCs w:val="24"/>
          <w:lang w:eastAsia="fr-BE"/>
        </w:rPr>
        <w:t xml:space="preserve">qui la dépose sur support écrit, moyennant acceptation du conseil à la majorité absolue des suffrages, telle que définie à l’article </w:t>
      </w:r>
      <w:r w:rsidR="001A2655">
        <w:rPr>
          <w:rFonts w:eastAsia="Times New Roman" w:cstheme="minorHAnsi"/>
          <w:iCs/>
          <w:color w:val="000000"/>
          <w:sz w:val="24"/>
          <w:szCs w:val="24"/>
          <w:lang w:eastAsia="fr-BE"/>
        </w:rPr>
        <w:t>46</w:t>
      </w:r>
      <w:r w:rsidR="00370DA4" w:rsidRPr="00494A55">
        <w:rPr>
          <w:rFonts w:eastAsia="Times New Roman" w:cstheme="minorHAnsi"/>
          <w:iCs/>
          <w:color w:val="000000"/>
          <w:sz w:val="24"/>
          <w:szCs w:val="24"/>
          <w:lang w:eastAsia="fr-BE"/>
        </w:rPr>
        <w:t xml:space="preserve"> du présent règlement.</w:t>
      </w:r>
    </w:p>
    <w:p w14:paraId="4DCB050A" w14:textId="77777777" w:rsidR="00305B06" w:rsidRPr="00494A55" w:rsidRDefault="00305B06" w:rsidP="00653589">
      <w:pPr>
        <w:spacing w:before="120" w:after="120" w:line="240" w:lineRule="auto"/>
        <w:jc w:val="both"/>
        <w:rPr>
          <w:rFonts w:eastAsia="Times New Roman" w:cstheme="minorHAnsi"/>
          <w:b/>
          <w:bCs/>
          <w:iCs/>
          <w:color w:val="000000"/>
          <w:sz w:val="24"/>
          <w:szCs w:val="24"/>
          <w:lang w:eastAsia="fr-BE"/>
        </w:rPr>
      </w:pPr>
    </w:p>
    <w:p w14:paraId="218F42A5" w14:textId="4EDA7653" w:rsidR="00370DA4" w:rsidRPr="000B073D" w:rsidRDefault="00370DA4" w:rsidP="00653589">
      <w:pPr>
        <w:spacing w:before="120" w:after="120" w:line="240" w:lineRule="auto"/>
        <w:jc w:val="both"/>
        <w:rPr>
          <w:rFonts w:eastAsia="Times New Roman" w:cstheme="minorHAnsi"/>
          <w:b/>
          <w:bCs/>
          <w:iCs/>
          <w:sz w:val="24"/>
          <w:szCs w:val="24"/>
          <w:u w:val="single"/>
          <w:lang w:eastAsia="fr-BE"/>
        </w:rPr>
      </w:pPr>
      <w:r w:rsidRPr="000B073D">
        <w:rPr>
          <w:rFonts w:eastAsia="Times New Roman" w:cstheme="minorHAnsi"/>
          <w:b/>
          <w:bCs/>
          <w:iCs/>
          <w:sz w:val="24"/>
          <w:szCs w:val="24"/>
          <w:u w:val="single"/>
          <w:lang w:eastAsia="fr-BE"/>
        </w:rPr>
        <w:t>Section 1</w:t>
      </w:r>
      <w:r w:rsidR="000B073D">
        <w:rPr>
          <w:rFonts w:eastAsia="Times New Roman" w:cstheme="minorHAnsi"/>
          <w:b/>
          <w:bCs/>
          <w:iCs/>
          <w:sz w:val="24"/>
          <w:szCs w:val="24"/>
          <w:u w:val="single"/>
          <w:lang w:eastAsia="fr-BE"/>
        </w:rPr>
        <w:t>7</w:t>
      </w:r>
      <w:r w:rsidRPr="000B073D">
        <w:rPr>
          <w:rFonts w:eastAsia="Times New Roman" w:cstheme="minorHAnsi"/>
          <w:b/>
          <w:bCs/>
          <w:iCs/>
          <w:sz w:val="24"/>
          <w:szCs w:val="24"/>
          <w:u w:val="single"/>
          <w:lang w:eastAsia="fr-BE"/>
        </w:rPr>
        <w:t xml:space="preserve"> - L'approbation du procès-verbal des réunions du Conseil communal</w:t>
      </w:r>
    </w:p>
    <w:p w14:paraId="45D0B108" w14:textId="77777777" w:rsidR="00305B06" w:rsidRPr="00494A55" w:rsidRDefault="00305B06" w:rsidP="00653589">
      <w:pPr>
        <w:spacing w:before="120" w:after="120" w:line="240" w:lineRule="auto"/>
        <w:jc w:val="both"/>
        <w:rPr>
          <w:rFonts w:eastAsia="Times New Roman" w:cstheme="minorHAnsi"/>
          <w:b/>
          <w:bCs/>
          <w:iCs/>
          <w:color w:val="000000"/>
          <w:sz w:val="24"/>
          <w:szCs w:val="24"/>
          <w:lang w:eastAsia="fr-BE"/>
        </w:rPr>
      </w:pPr>
    </w:p>
    <w:p w14:paraId="0FFC786E" w14:textId="0D10FBAD"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w:t>
      </w:r>
      <w:r w:rsidR="000B073D">
        <w:rPr>
          <w:rFonts w:eastAsia="Times New Roman" w:cstheme="minorHAnsi"/>
          <w:b/>
          <w:bCs/>
          <w:iCs/>
          <w:color w:val="000000"/>
          <w:sz w:val="24"/>
          <w:szCs w:val="24"/>
          <w:u w:val="single"/>
          <w:lang w:eastAsia="fr-BE"/>
        </w:rPr>
        <w:t>60</w:t>
      </w:r>
      <w:r w:rsidRPr="00494A55">
        <w:rPr>
          <w:rFonts w:eastAsia="Times New Roman" w:cstheme="minorHAnsi"/>
          <w:iCs/>
          <w:color w:val="000000"/>
          <w:sz w:val="24"/>
          <w:szCs w:val="24"/>
          <w:lang w:eastAsia="fr-BE"/>
        </w:rPr>
        <w:t> - Il n'est pas donné lecture, à l'ouverture des réunions du Conseil communal, du procès-verbal de la réunion précédente.</w:t>
      </w:r>
    </w:p>
    <w:p w14:paraId="21423C80" w14:textId="227C8CEC" w:rsidR="007576F0" w:rsidRPr="00494A55" w:rsidRDefault="007576F0" w:rsidP="00653589">
      <w:pPr>
        <w:spacing w:before="120" w:after="120" w:line="240" w:lineRule="auto"/>
        <w:jc w:val="both"/>
        <w:rPr>
          <w:rFonts w:eastAsia="Times New Roman" w:cstheme="minorHAnsi"/>
          <w:color w:val="70AD47" w:themeColor="accent6"/>
          <w:sz w:val="24"/>
          <w:szCs w:val="24"/>
          <w:lang w:eastAsia="fr-BE"/>
        </w:rPr>
      </w:pPr>
      <w:r w:rsidRPr="00494A55">
        <w:rPr>
          <w:rFonts w:eastAsia="Times New Roman" w:cstheme="minorHAnsi"/>
          <w:iCs/>
          <w:color w:val="70AD47" w:themeColor="accent6"/>
          <w:sz w:val="24"/>
          <w:szCs w:val="24"/>
          <w:lang w:eastAsia="fr-BE"/>
        </w:rPr>
        <w:t xml:space="preserve">De manière à assurer promptement le suivi des décisions, à noter que les procès-verbaux sont transmis aux chefs de groupe qui disposent </w:t>
      </w:r>
      <w:proofErr w:type="gramStart"/>
      <w:r w:rsidRPr="00494A55">
        <w:rPr>
          <w:rFonts w:eastAsia="Times New Roman" w:cstheme="minorHAnsi"/>
          <w:iCs/>
          <w:color w:val="70AD47" w:themeColor="accent6"/>
          <w:sz w:val="24"/>
          <w:szCs w:val="24"/>
          <w:lang w:eastAsia="fr-BE"/>
        </w:rPr>
        <w:t>d’un délai de 3 jours ouvrables</w:t>
      </w:r>
      <w:proofErr w:type="gramEnd"/>
      <w:r w:rsidRPr="00494A55">
        <w:rPr>
          <w:rFonts w:eastAsia="Times New Roman" w:cstheme="minorHAnsi"/>
          <w:iCs/>
          <w:color w:val="70AD47" w:themeColor="accent6"/>
          <w:sz w:val="24"/>
          <w:szCs w:val="24"/>
          <w:lang w:eastAsia="fr-BE"/>
        </w:rPr>
        <w:t xml:space="preserve"> pour approuver de manière informelle les termes desdits procès-verbaux et principalement, leurs interventions.  Etant entendu que les remarques doivent être transmises par écrit.  A défaut, lesdites interventions ne pourront être modifiées lors de l’approbation formelle des procès-verbaux.</w:t>
      </w:r>
    </w:p>
    <w:p w14:paraId="63A4C82F" w14:textId="121B11EE" w:rsidR="00370DA4"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Le projet de</w:t>
      </w:r>
      <w:r w:rsidR="00313AE5" w:rsidRPr="00494A55">
        <w:rPr>
          <w:rFonts w:eastAsia="Times New Roman" w:cstheme="minorHAnsi"/>
          <w:iCs/>
          <w:color w:val="000000"/>
          <w:sz w:val="24"/>
          <w:szCs w:val="24"/>
          <w:lang w:eastAsia="fr-BE"/>
        </w:rPr>
        <w:t xml:space="preserve"> procès-verbal</w:t>
      </w:r>
      <w:r w:rsidRPr="00494A55">
        <w:rPr>
          <w:rFonts w:eastAsia="Times New Roman" w:cstheme="minorHAnsi"/>
          <w:iCs/>
          <w:color w:val="000000"/>
          <w:sz w:val="24"/>
          <w:szCs w:val="24"/>
          <w:lang w:eastAsia="fr-BE"/>
        </w:rPr>
        <w:t xml:space="preserve"> de la séance précédente est adressé aux membres du Conseil communal selon les mêmes modalités que celles fixées pour la convocation du Conseil communal selon les articles </w:t>
      </w:r>
      <w:r w:rsidR="001A2655">
        <w:rPr>
          <w:rFonts w:eastAsia="Times New Roman" w:cstheme="minorHAnsi"/>
          <w:iCs/>
          <w:color w:val="000000"/>
          <w:sz w:val="24"/>
          <w:szCs w:val="24"/>
          <w:lang w:eastAsia="fr-BE"/>
        </w:rPr>
        <w:t>20</w:t>
      </w:r>
      <w:r w:rsidRPr="00494A55">
        <w:rPr>
          <w:rFonts w:eastAsia="Times New Roman" w:cstheme="minorHAnsi"/>
          <w:iCs/>
          <w:color w:val="000000"/>
          <w:sz w:val="24"/>
          <w:szCs w:val="24"/>
          <w:lang w:eastAsia="fr-BE"/>
        </w:rPr>
        <w:t xml:space="preserve"> et suivants du présent règlement.</w:t>
      </w:r>
      <w:r w:rsidR="00313AE5" w:rsidRPr="00494A55">
        <w:rPr>
          <w:rFonts w:eastAsia="Times New Roman" w:cstheme="minorHAnsi"/>
          <w:iCs/>
          <w:color w:val="000000"/>
          <w:sz w:val="24"/>
          <w:szCs w:val="24"/>
          <w:lang w:eastAsia="fr-BE"/>
        </w:rPr>
        <w:t xml:space="preserve"> L’article 2</w:t>
      </w:r>
      <w:r w:rsidR="001A2655">
        <w:rPr>
          <w:rFonts w:eastAsia="Times New Roman" w:cstheme="minorHAnsi"/>
          <w:iCs/>
          <w:color w:val="000000"/>
          <w:sz w:val="24"/>
          <w:szCs w:val="24"/>
          <w:lang w:eastAsia="fr-BE"/>
        </w:rPr>
        <w:t>4</w:t>
      </w:r>
      <w:r w:rsidR="00313AE5" w:rsidRPr="00494A55">
        <w:rPr>
          <w:rFonts w:eastAsia="Times New Roman" w:cstheme="minorHAnsi"/>
          <w:iCs/>
          <w:color w:val="000000"/>
          <w:sz w:val="24"/>
          <w:szCs w:val="24"/>
          <w:lang w:eastAsia="fr-BE"/>
        </w:rPr>
        <w:t xml:space="preserve"> du règlement relatif à la mise des dossiers à disposition des conseillers est applicable au procès-verbal des réunions du conseil communal.</w:t>
      </w:r>
    </w:p>
    <w:p w14:paraId="44DBB0F2" w14:textId="77777777" w:rsidR="000B073D" w:rsidRPr="00494A55" w:rsidRDefault="000B073D" w:rsidP="00653589">
      <w:pPr>
        <w:spacing w:before="120" w:after="120" w:line="240" w:lineRule="auto"/>
        <w:jc w:val="both"/>
        <w:rPr>
          <w:rFonts w:eastAsia="Times New Roman" w:cstheme="minorHAnsi"/>
          <w:iCs/>
          <w:color w:val="000000"/>
          <w:sz w:val="24"/>
          <w:szCs w:val="24"/>
          <w:lang w:eastAsia="fr-BE"/>
        </w:rPr>
      </w:pPr>
    </w:p>
    <w:p w14:paraId="287D99FE" w14:textId="43243388" w:rsidR="002F39DB" w:rsidRPr="00494A55" w:rsidRDefault="002F39DB" w:rsidP="00653589">
      <w:pPr>
        <w:spacing w:before="120" w:after="120" w:line="240" w:lineRule="auto"/>
        <w:jc w:val="both"/>
        <w:rPr>
          <w:rFonts w:eastAsia="Times New Roman" w:cstheme="minorHAnsi"/>
          <w:sz w:val="24"/>
          <w:szCs w:val="24"/>
          <w:lang w:eastAsia="fr-FR"/>
        </w:rPr>
      </w:pPr>
      <w:r w:rsidRPr="00494A55">
        <w:rPr>
          <w:rFonts w:eastAsia="Times New Roman" w:cstheme="minorHAnsi"/>
          <w:b/>
          <w:bCs/>
          <w:sz w:val="24"/>
          <w:szCs w:val="24"/>
          <w:u w:val="single"/>
          <w:lang w:eastAsia="fr-FR"/>
        </w:rPr>
        <w:t xml:space="preserve">Article </w:t>
      </w:r>
      <w:r w:rsidR="000B073D">
        <w:rPr>
          <w:rFonts w:eastAsia="Times New Roman" w:cstheme="minorHAnsi"/>
          <w:b/>
          <w:bCs/>
          <w:sz w:val="24"/>
          <w:szCs w:val="24"/>
          <w:u w:val="single"/>
          <w:lang w:eastAsia="fr-FR"/>
        </w:rPr>
        <w:t>61</w:t>
      </w:r>
      <w:r w:rsidRPr="00494A55">
        <w:rPr>
          <w:rFonts w:eastAsia="Times New Roman" w:cstheme="minorHAnsi"/>
          <w:b/>
          <w:bCs/>
          <w:sz w:val="24"/>
          <w:szCs w:val="24"/>
          <w:lang w:eastAsia="fr-FR"/>
        </w:rPr>
        <w:t xml:space="preserve"> - </w:t>
      </w:r>
      <w:r w:rsidRPr="00494A55">
        <w:rPr>
          <w:rFonts w:eastAsia="Times New Roman" w:cstheme="minorHAnsi"/>
          <w:sz w:val="24"/>
          <w:szCs w:val="24"/>
          <w:lang w:eastAsia="fr-FR"/>
        </w:rPr>
        <w:t xml:space="preserve">Sans préjudice de l’article L1122-29, alinéa 2, du Code de la démocratie locale et de la décentralisation, le procès-verbal du conseil communal réuni en séance publique, une </w:t>
      </w:r>
      <w:r w:rsidRPr="00494A55">
        <w:rPr>
          <w:rFonts w:eastAsia="Times New Roman" w:cstheme="minorHAnsi"/>
          <w:sz w:val="24"/>
          <w:szCs w:val="24"/>
          <w:lang w:eastAsia="fr-FR"/>
        </w:rPr>
        <w:lastRenderedPageBreak/>
        <w:t>fois approuvé, est publié sur le site internet de la commune</w:t>
      </w:r>
      <w:r w:rsidR="007576F0" w:rsidRPr="00494A55">
        <w:rPr>
          <w:rFonts w:eastAsia="Times New Roman" w:cstheme="minorHAnsi"/>
          <w:sz w:val="24"/>
          <w:szCs w:val="24"/>
          <w:lang w:eastAsia="fr-FR"/>
        </w:rPr>
        <w:t xml:space="preserve">, </w:t>
      </w:r>
      <w:r w:rsidR="007576F0" w:rsidRPr="00494A55">
        <w:rPr>
          <w:rFonts w:eastAsia="Times New Roman" w:cstheme="minorHAnsi"/>
          <w:color w:val="70AD47" w:themeColor="accent6"/>
          <w:sz w:val="24"/>
          <w:szCs w:val="24"/>
          <w:lang w:eastAsia="fr-FR"/>
        </w:rPr>
        <w:t xml:space="preserve">via la plateforme sécurisée </w:t>
      </w:r>
      <w:hyperlink r:id="rId10" w:history="1">
        <w:r w:rsidR="007576F0" w:rsidRPr="00494A55">
          <w:rPr>
            <w:rStyle w:val="Lienhypertexte"/>
            <w:rFonts w:eastAsia="Times New Roman" w:cstheme="minorHAnsi"/>
            <w:color w:val="70AD47" w:themeColor="accent6"/>
            <w:sz w:val="24"/>
            <w:szCs w:val="24"/>
            <w:lang w:eastAsia="fr-FR"/>
          </w:rPr>
          <w:t>https://www.deliberations.be</w:t>
        </w:r>
      </w:hyperlink>
      <w:r w:rsidR="007576F0" w:rsidRPr="00494A55">
        <w:rPr>
          <w:rFonts w:eastAsia="Times New Roman" w:cstheme="minorHAnsi"/>
          <w:color w:val="70AD47" w:themeColor="accent6"/>
          <w:sz w:val="24"/>
          <w:szCs w:val="24"/>
          <w:lang w:eastAsia="fr-FR"/>
        </w:rPr>
        <w:t xml:space="preserve"> afin de respecter les dispositions du RGPD.</w:t>
      </w:r>
    </w:p>
    <w:p w14:paraId="43EDEE02" w14:textId="77777777" w:rsidR="002F39DB" w:rsidRPr="00494A55" w:rsidRDefault="002F39DB" w:rsidP="00653589">
      <w:pPr>
        <w:spacing w:before="120" w:after="120" w:line="240" w:lineRule="auto"/>
        <w:jc w:val="both"/>
        <w:rPr>
          <w:rFonts w:eastAsia="Times New Roman" w:cstheme="minorHAnsi"/>
          <w:iCs/>
          <w:sz w:val="24"/>
          <w:szCs w:val="24"/>
          <w:lang w:eastAsia="fr-BE"/>
        </w:rPr>
      </w:pPr>
    </w:p>
    <w:p w14:paraId="43A0A411" w14:textId="2D1BE411"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u w:val="single"/>
          <w:lang w:eastAsia="fr-BE"/>
        </w:rPr>
        <w:t>Article </w:t>
      </w:r>
      <w:r w:rsidR="000B073D">
        <w:rPr>
          <w:rFonts w:eastAsia="Times New Roman" w:cstheme="minorHAnsi"/>
          <w:b/>
          <w:bCs/>
          <w:iCs/>
          <w:color w:val="000000"/>
          <w:sz w:val="24"/>
          <w:szCs w:val="24"/>
          <w:u w:val="single"/>
          <w:lang w:eastAsia="fr-BE"/>
        </w:rPr>
        <w:t>62</w:t>
      </w:r>
      <w:r w:rsidRPr="00494A55">
        <w:rPr>
          <w:rFonts w:eastAsia="Times New Roman" w:cstheme="minorHAnsi"/>
          <w:iCs/>
          <w:color w:val="000000"/>
          <w:sz w:val="24"/>
          <w:szCs w:val="24"/>
          <w:lang w:eastAsia="fr-BE"/>
        </w:rPr>
        <w:t> - Tout membre du conseil communal a le droit, pendant la séance, de faire des observations sur la rédaction du procès-verbal de la réunion précédente. Si ces observations sont adoptées, le Directeur général est chargé de présenter au plus tard à la séance suivante, un nouveau texte conforme à la décision du Conseil.</w:t>
      </w:r>
    </w:p>
    <w:p w14:paraId="04C2F6B9"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Si la réunion s’écoule sans observation, le procès-verbal de la réunion précédente est considéré comme adopté et signé par le Bourgmestre ou celui qui le remplace et le Directeur général.</w:t>
      </w:r>
    </w:p>
    <w:p w14:paraId="467FC2D1" w14:textId="5E9D7B6B"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Chaque fois que le Conseil communal le juge convenable, le procès-verbal est rédigé séance tenante, en tout ou en partie, et signé par les membres du Conseil présents</w:t>
      </w:r>
      <w:r w:rsidR="00313AE5" w:rsidRPr="00494A55">
        <w:rPr>
          <w:rFonts w:eastAsia="Times New Roman" w:cstheme="minorHAnsi"/>
          <w:iCs/>
          <w:color w:val="000000"/>
          <w:sz w:val="24"/>
          <w:szCs w:val="24"/>
          <w:lang w:eastAsia="fr-BE"/>
        </w:rPr>
        <w:t>/connectés</w:t>
      </w:r>
      <w:r w:rsidRPr="00494A55">
        <w:rPr>
          <w:rFonts w:eastAsia="Times New Roman" w:cstheme="minorHAnsi"/>
          <w:iCs/>
          <w:color w:val="000000"/>
          <w:sz w:val="24"/>
          <w:szCs w:val="24"/>
          <w:lang w:eastAsia="fr-BE"/>
        </w:rPr>
        <w:t>, pour autant que les moyens techniques le permettent.</w:t>
      </w:r>
    </w:p>
    <w:p w14:paraId="1CA8E3B2" w14:textId="15D8651C" w:rsidR="0032630D" w:rsidRPr="00494A55" w:rsidRDefault="0032630D" w:rsidP="00653589">
      <w:pPr>
        <w:spacing w:before="120" w:after="120" w:line="240" w:lineRule="auto"/>
        <w:jc w:val="both"/>
        <w:rPr>
          <w:rFonts w:eastAsia="Times New Roman" w:cstheme="minorHAnsi"/>
          <w:sz w:val="24"/>
          <w:szCs w:val="24"/>
          <w:lang w:eastAsia="fr-FR"/>
        </w:rPr>
      </w:pPr>
      <w:r w:rsidRPr="00494A55">
        <w:rPr>
          <w:rFonts w:eastAsia="Times New Roman" w:cstheme="minorHAnsi"/>
          <w:sz w:val="24"/>
          <w:szCs w:val="24"/>
          <w:lang w:eastAsia="fr-FR"/>
        </w:rPr>
        <w:t>En cas de rédaction du procès-verbal séance tenante durant une réunion à distance, le procès-verbal est transmis par voie électronique à la fin de la séance aux membres présents qui marqueront leur accord par retour de courriel. Les signatures manuscrites devront être apposées sur le document dans les meilleurs délais.</w:t>
      </w:r>
    </w:p>
    <w:p w14:paraId="2E619AD4" w14:textId="77777777"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Sans préjudice de l’article L1122-29, alinéa 2, du Code de la démocratie locale et de la décentralisation, le procès-verbal du conseil communal relatif aux points en séance publique, une fois approuvé, est publié sur le site internet de la commune.</w:t>
      </w:r>
    </w:p>
    <w:p w14:paraId="2338CFE3" w14:textId="77777777" w:rsidR="00305B06" w:rsidRPr="00494A55" w:rsidRDefault="00305B06" w:rsidP="00653589">
      <w:pPr>
        <w:spacing w:before="120" w:after="120" w:line="240" w:lineRule="auto"/>
        <w:jc w:val="both"/>
        <w:rPr>
          <w:rFonts w:eastAsia="Times New Roman" w:cstheme="minorHAnsi"/>
          <w:color w:val="000000"/>
          <w:sz w:val="24"/>
          <w:szCs w:val="24"/>
          <w:lang w:eastAsia="fr-BE"/>
        </w:rPr>
      </w:pPr>
    </w:p>
    <w:p w14:paraId="717D74C1" w14:textId="35024B41" w:rsidR="00370DA4" w:rsidRPr="00494A55" w:rsidRDefault="00370DA4" w:rsidP="00653589">
      <w:pPr>
        <w:spacing w:before="120" w:after="120" w:line="240" w:lineRule="auto"/>
        <w:jc w:val="both"/>
        <w:rPr>
          <w:rFonts w:eastAsia="Times New Roman" w:cstheme="minorHAnsi"/>
          <w:b/>
          <w:bCs/>
          <w:iCs/>
          <w:color w:val="000000"/>
          <w:sz w:val="28"/>
          <w:szCs w:val="28"/>
          <w:u w:val="single"/>
          <w:lang w:eastAsia="fr-BE"/>
        </w:rPr>
      </w:pPr>
      <w:r w:rsidRPr="00494A55">
        <w:rPr>
          <w:rFonts w:eastAsia="Times New Roman" w:cstheme="minorHAnsi"/>
          <w:b/>
          <w:bCs/>
          <w:iCs/>
          <w:color w:val="000000"/>
          <w:sz w:val="28"/>
          <w:szCs w:val="28"/>
          <w:u w:val="single"/>
          <w:lang w:eastAsia="fr-BE"/>
        </w:rPr>
        <w:t>Chapitre 3 - Les commissions dont il est question à l'article L1122-34, par. 1er, alinéa 1er, du Code de la démocratie locale et de la décentralisation</w:t>
      </w:r>
    </w:p>
    <w:p w14:paraId="75985C03" w14:textId="77777777" w:rsidR="00305B06" w:rsidRPr="00494A55" w:rsidRDefault="00305B06" w:rsidP="00653589">
      <w:pPr>
        <w:spacing w:before="120" w:after="120" w:line="240" w:lineRule="auto"/>
        <w:jc w:val="both"/>
        <w:rPr>
          <w:rFonts w:eastAsia="Times New Roman" w:cstheme="minorHAnsi"/>
          <w:color w:val="000000"/>
          <w:sz w:val="28"/>
          <w:szCs w:val="28"/>
          <w:u w:val="single"/>
          <w:lang w:eastAsia="fr-BE"/>
        </w:rPr>
      </w:pPr>
    </w:p>
    <w:p w14:paraId="74F503BA" w14:textId="151F8E19"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u w:val="single"/>
          <w:lang w:eastAsia="fr-BE"/>
        </w:rPr>
        <w:t>Article </w:t>
      </w:r>
      <w:r w:rsidR="000B073D">
        <w:rPr>
          <w:rFonts w:eastAsia="Times New Roman" w:cstheme="minorHAnsi"/>
          <w:b/>
          <w:bCs/>
          <w:iCs/>
          <w:color w:val="000000"/>
          <w:sz w:val="24"/>
          <w:szCs w:val="24"/>
          <w:u w:val="single"/>
          <w:lang w:eastAsia="fr-BE"/>
        </w:rPr>
        <w:t>63</w:t>
      </w:r>
      <w:r w:rsidRPr="00494A55">
        <w:rPr>
          <w:rFonts w:eastAsia="Times New Roman" w:cstheme="minorHAnsi"/>
          <w:iCs/>
          <w:color w:val="000000"/>
          <w:sz w:val="24"/>
          <w:szCs w:val="24"/>
          <w:lang w:eastAsia="fr-BE"/>
        </w:rPr>
        <w:t xml:space="preserve"> - Il est créé </w:t>
      </w:r>
      <w:r w:rsidR="00D6257E" w:rsidRPr="00494A55">
        <w:rPr>
          <w:rFonts w:eastAsia="Times New Roman" w:cstheme="minorHAnsi"/>
          <w:iCs/>
          <w:color w:val="000000"/>
          <w:sz w:val="24"/>
          <w:szCs w:val="24"/>
          <w:lang w:eastAsia="fr-BE"/>
        </w:rPr>
        <w:t>5</w:t>
      </w:r>
      <w:r w:rsidRPr="00494A55">
        <w:rPr>
          <w:rFonts w:eastAsia="Times New Roman" w:cstheme="minorHAnsi"/>
          <w:iCs/>
          <w:color w:val="000000"/>
          <w:sz w:val="24"/>
          <w:szCs w:val="24"/>
          <w:lang w:eastAsia="fr-BE"/>
        </w:rPr>
        <w:t xml:space="preserve"> commission</w:t>
      </w:r>
      <w:r w:rsidR="00D6257E" w:rsidRPr="00494A55">
        <w:rPr>
          <w:rFonts w:eastAsia="Times New Roman" w:cstheme="minorHAnsi"/>
          <w:iCs/>
          <w:color w:val="000000"/>
          <w:sz w:val="24"/>
          <w:szCs w:val="24"/>
          <w:lang w:eastAsia="fr-BE"/>
        </w:rPr>
        <w:t>s</w:t>
      </w:r>
      <w:r w:rsidRPr="00494A55">
        <w:rPr>
          <w:rFonts w:eastAsia="Times New Roman" w:cstheme="minorHAnsi"/>
          <w:iCs/>
          <w:color w:val="000000"/>
          <w:sz w:val="24"/>
          <w:szCs w:val="24"/>
          <w:lang w:eastAsia="fr-BE"/>
        </w:rPr>
        <w:t>, composée</w:t>
      </w:r>
      <w:r w:rsidR="00D6257E" w:rsidRPr="00494A55">
        <w:rPr>
          <w:rFonts w:eastAsia="Times New Roman" w:cstheme="minorHAnsi"/>
          <w:iCs/>
          <w:color w:val="000000"/>
          <w:sz w:val="24"/>
          <w:szCs w:val="24"/>
          <w:lang w:eastAsia="fr-BE"/>
        </w:rPr>
        <w:t>s</w:t>
      </w:r>
      <w:r w:rsidRPr="00494A55">
        <w:rPr>
          <w:rFonts w:eastAsia="Times New Roman" w:cstheme="minorHAnsi"/>
          <w:iCs/>
          <w:color w:val="000000"/>
          <w:sz w:val="24"/>
          <w:szCs w:val="24"/>
          <w:lang w:eastAsia="fr-BE"/>
        </w:rPr>
        <w:t xml:space="preserve"> de </w:t>
      </w:r>
      <w:r w:rsidR="00D6257E" w:rsidRPr="00494A55">
        <w:rPr>
          <w:rFonts w:eastAsia="Times New Roman" w:cstheme="minorHAnsi"/>
          <w:iCs/>
          <w:color w:val="000000"/>
          <w:sz w:val="24"/>
          <w:szCs w:val="24"/>
          <w:lang w:eastAsia="fr-BE"/>
        </w:rPr>
        <w:t>11</w:t>
      </w:r>
      <w:r w:rsidRPr="00494A55">
        <w:rPr>
          <w:rFonts w:eastAsia="Times New Roman" w:cstheme="minorHAnsi"/>
          <w:iCs/>
          <w:color w:val="000000"/>
          <w:sz w:val="24"/>
          <w:szCs w:val="24"/>
          <w:lang w:eastAsia="fr-BE"/>
        </w:rPr>
        <w:t xml:space="preserve"> membres du Conseil communal, ayant pour mission de préparer les discussions pour les réunions du Conseil Communal.</w:t>
      </w:r>
    </w:p>
    <w:p w14:paraId="7A54DEC7" w14:textId="77777777" w:rsidR="00D6257E" w:rsidRPr="00494A55" w:rsidRDefault="00D6257E" w:rsidP="00653589">
      <w:pPr>
        <w:numPr>
          <w:ilvl w:val="0"/>
          <w:numId w:val="22"/>
        </w:numPr>
        <w:spacing w:before="120" w:after="120" w:line="240" w:lineRule="auto"/>
        <w:jc w:val="both"/>
        <w:rPr>
          <w:rFonts w:eastAsia="Times New Roman" w:cstheme="minorHAnsi"/>
          <w:sz w:val="24"/>
          <w:szCs w:val="24"/>
          <w:lang w:eastAsia="fr-FR"/>
        </w:rPr>
      </w:pPr>
      <w:proofErr w:type="gramStart"/>
      <w:r w:rsidRPr="00494A55">
        <w:rPr>
          <w:rFonts w:eastAsia="Times New Roman" w:cstheme="minorHAnsi"/>
          <w:sz w:val="24"/>
          <w:szCs w:val="24"/>
          <w:lang w:eastAsia="fr-FR"/>
        </w:rPr>
        <w:t>la</w:t>
      </w:r>
      <w:proofErr w:type="gramEnd"/>
      <w:r w:rsidRPr="00494A55">
        <w:rPr>
          <w:rFonts w:eastAsia="Times New Roman" w:cstheme="minorHAnsi"/>
          <w:sz w:val="24"/>
          <w:szCs w:val="24"/>
          <w:lang w:eastAsia="fr-FR"/>
        </w:rPr>
        <w:t xml:space="preserve"> première commission a dans ses attributions tout ce qui a trait aux finances, aux investissements et au patrimoine;</w:t>
      </w:r>
    </w:p>
    <w:p w14:paraId="24F37A85" w14:textId="77777777" w:rsidR="00D6257E" w:rsidRPr="00494A55" w:rsidRDefault="00D6257E" w:rsidP="00653589">
      <w:pPr>
        <w:numPr>
          <w:ilvl w:val="0"/>
          <w:numId w:val="22"/>
        </w:numPr>
        <w:spacing w:before="120" w:after="120" w:line="240" w:lineRule="auto"/>
        <w:jc w:val="both"/>
        <w:rPr>
          <w:rFonts w:eastAsia="Times New Roman" w:cstheme="minorHAnsi"/>
          <w:sz w:val="24"/>
          <w:szCs w:val="24"/>
          <w:lang w:eastAsia="fr-FR"/>
        </w:rPr>
      </w:pPr>
      <w:proofErr w:type="gramStart"/>
      <w:r w:rsidRPr="00494A55">
        <w:rPr>
          <w:rFonts w:eastAsia="Times New Roman" w:cstheme="minorHAnsi"/>
          <w:sz w:val="24"/>
          <w:szCs w:val="24"/>
          <w:lang w:eastAsia="fr-FR"/>
        </w:rPr>
        <w:t>la</w:t>
      </w:r>
      <w:proofErr w:type="gramEnd"/>
      <w:r w:rsidRPr="00494A55">
        <w:rPr>
          <w:rFonts w:eastAsia="Times New Roman" w:cstheme="minorHAnsi"/>
          <w:sz w:val="24"/>
          <w:szCs w:val="24"/>
          <w:lang w:eastAsia="fr-FR"/>
        </w:rPr>
        <w:t xml:space="preserve"> deuxième a dans ses attributions tout ce qui a trait au développement durable, à l’environnement et à l’énergie;</w:t>
      </w:r>
    </w:p>
    <w:p w14:paraId="2BB00E78" w14:textId="77777777" w:rsidR="00D6257E" w:rsidRPr="00494A55" w:rsidRDefault="00D6257E" w:rsidP="00653589">
      <w:pPr>
        <w:numPr>
          <w:ilvl w:val="0"/>
          <w:numId w:val="22"/>
        </w:numPr>
        <w:spacing w:before="120" w:after="120" w:line="240" w:lineRule="auto"/>
        <w:jc w:val="both"/>
        <w:rPr>
          <w:rFonts w:eastAsia="Times New Roman" w:cstheme="minorHAnsi"/>
          <w:sz w:val="24"/>
          <w:szCs w:val="24"/>
          <w:lang w:eastAsia="fr-FR"/>
        </w:rPr>
      </w:pPr>
      <w:proofErr w:type="gramStart"/>
      <w:r w:rsidRPr="00494A55">
        <w:rPr>
          <w:rFonts w:eastAsia="Times New Roman" w:cstheme="minorHAnsi"/>
          <w:sz w:val="24"/>
          <w:szCs w:val="24"/>
          <w:lang w:eastAsia="fr-FR"/>
        </w:rPr>
        <w:t>la</w:t>
      </w:r>
      <w:proofErr w:type="gramEnd"/>
      <w:r w:rsidRPr="00494A55">
        <w:rPr>
          <w:rFonts w:eastAsia="Times New Roman" w:cstheme="minorHAnsi"/>
          <w:sz w:val="24"/>
          <w:szCs w:val="24"/>
          <w:lang w:eastAsia="fr-FR"/>
        </w:rPr>
        <w:t xml:space="preserve"> troisième a dans ses attributions tout ce qui a trait à l’aménagement du territoire, à l’urbanisme et à la mobilité ;</w:t>
      </w:r>
    </w:p>
    <w:p w14:paraId="1C27D661" w14:textId="77777777" w:rsidR="00D6257E" w:rsidRPr="00494A55" w:rsidRDefault="00D6257E" w:rsidP="00653589">
      <w:pPr>
        <w:numPr>
          <w:ilvl w:val="0"/>
          <w:numId w:val="22"/>
        </w:numPr>
        <w:spacing w:before="120" w:after="120" w:line="240" w:lineRule="auto"/>
        <w:jc w:val="both"/>
        <w:rPr>
          <w:rFonts w:eastAsia="Times New Roman" w:cstheme="minorHAnsi"/>
          <w:sz w:val="24"/>
          <w:szCs w:val="24"/>
          <w:lang w:eastAsia="fr-FR"/>
        </w:rPr>
      </w:pPr>
      <w:proofErr w:type="gramStart"/>
      <w:r w:rsidRPr="00494A55">
        <w:rPr>
          <w:rFonts w:eastAsia="Times New Roman" w:cstheme="minorHAnsi"/>
          <w:sz w:val="24"/>
          <w:szCs w:val="24"/>
          <w:lang w:eastAsia="fr-FR"/>
        </w:rPr>
        <w:t>la</w:t>
      </w:r>
      <w:proofErr w:type="gramEnd"/>
      <w:r w:rsidRPr="00494A55">
        <w:rPr>
          <w:rFonts w:eastAsia="Times New Roman" w:cstheme="minorHAnsi"/>
          <w:sz w:val="24"/>
          <w:szCs w:val="24"/>
          <w:lang w:eastAsia="fr-FR"/>
        </w:rPr>
        <w:t xml:space="preserve"> quatrième a dans ses attributions tout ce qui a trait au numérique et à la participation citoyenne ;</w:t>
      </w:r>
    </w:p>
    <w:p w14:paraId="3F581756" w14:textId="77777777" w:rsidR="00D6257E" w:rsidRPr="00494A55" w:rsidRDefault="00D6257E" w:rsidP="00653589">
      <w:pPr>
        <w:numPr>
          <w:ilvl w:val="0"/>
          <w:numId w:val="22"/>
        </w:numPr>
        <w:spacing w:before="120" w:after="120" w:line="240" w:lineRule="auto"/>
        <w:jc w:val="both"/>
        <w:rPr>
          <w:rFonts w:eastAsia="Times New Roman" w:cstheme="minorHAnsi"/>
          <w:sz w:val="24"/>
          <w:szCs w:val="24"/>
          <w:lang w:eastAsia="fr-FR"/>
        </w:rPr>
      </w:pPr>
      <w:proofErr w:type="gramStart"/>
      <w:r w:rsidRPr="00494A55">
        <w:rPr>
          <w:rFonts w:eastAsia="Times New Roman" w:cstheme="minorHAnsi"/>
          <w:sz w:val="24"/>
          <w:szCs w:val="24"/>
          <w:lang w:eastAsia="fr-FR"/>
        </w:rPr>
        <w:t>la</w:t>
      </w:r>
      <w:proofErr w:type="gramEnd"/>
      <w:r w:rsidRPr="00494A55">
        <w:rPr>
          <w:rFonts w:eastAsia="Times New Roman" w:cstheme="minorHAnsi"/>
          <w:sz w:val="24"/>
          <w:szCs w:val="24"/>
          <w:lang w:eastAsia="fr-FR"/>
        </w:rPr>
        <w:t xml:space="preserve"> cinquième a dans ses attributions tout ce qui a trait aux affaires générales et sociales (sport, enseignement, jeunesse, culture, commerce, …)</w:t>
      </w:r>
    </w:p>
    <w:p w14:paraId="4509A170" w14:textId="77777777" w:rsidR="00141A7F" w:rsidRPr="00494A55" w:rsidRDefault="00141A7F" w:rsidP="00653589">
      <w:pPr>
        <w:spacing w:before="120" w:after="120" w:line="240" w:lineRule="auto"/>
        <w:jc w:val="both"/>
        <w:rPr>
          <w:rFonts w:eastAsia="Times New Roman" w:cstheme="minorHAnsi"/>
          <w:color w:val="000000"/>
          <w:sz w:val="24"/>
          <w:szCs w:val="24"/>
          <w:lang w:eastAsia="fr-BE"/>
        </w:rPr>
      </w:pPr>
    </w:p>
    <w:p w14:paraId="7A868BC8" w14:textId="0C1A6138" w:rsidR="00370DA4" w:rsidRPr="00494A55" w:rsidRDefault="00370DA4" w:rsidP="00653589">
      <w:pPr>
        <w:spacing w:before="120" w:after="120" w:line="240" w:lineRule="auto"/>
        <w:jc w:val="both"/>
        <w:rPr>
          <w:rFonts w:eastAsia="Times New Roman" w:cstheme="minorHAnsi"/>
          <w:color w:val="70AD47" w:themeColor="accent6"/>
          <w:sz w:val="24"/>
          <w:szCs w:val="24"/>
          <w:lang w:eastAsia="fr-BE"/>
        </w:rPr>
      </w:pPr>
      <w:r w:rsidRPr="00494A55">
        <w:rPr>
          <w:rFonts w:eastAsia="Times New Roman" w:cstheme="minorHAnsi"/>
          <w:b/>
          <w:bCs/>
          <w:iCs/>
          <w:color w:val="70AD47" w:themeColor="accent6"/>
          <w:sz w:val="24"/>
          <w:szCs w:val="24"/>
          <w:u w:val="single"/>
          <w:lang w:eastAsia="fr-BE"/>
        </w:rPr>
        <w:t>Article </w:t>
      </w:r>
      <w:r w:rsidR="000B073D">
        <w:rPr>
          <w:rFonts w:eastAsia="Times New Roman" w:cstheme="minorHAnsi"/>
          <w:b/>
          <w:bCs/>
          <w:iCs/>
          <w:color w:val="70AD47" w:themeColor="accent6"/>
          <w:sz w:val="24"/>
          <w:szCs w:val="24"/>
          <w:u w:val="single"/>
          <w:lang w:eastAsia="fr-BE"/>
        </w:rPr>
        <w:t>64</w:t>
      </w:r>
      <w:r w:rsidRPr="00494A55">
        <w:rPr>
          <w:rFonts w:eastAsia="Times New Roman" w:cstheme="minorHAnsi"/>
          <w:iCs/>
          <w:color w:val="70AD47" w:themeColor="accent6"/>
          <w:sz w:val="24"/>
          <w:szCs w:val="24"/>
          <w:lang w:eastAsia="fr-BE"/>
        </w:rPr>
        <w:t> - L</w:t>
      </w:r>
      <w:r w:rsidR="0032630D" w:rsidRPr="00494A55">
        <w:rPr>
          <w:rFonts w:eastAsia="Times New Roman" w:cstheme="minorHAnsi"/>
          <w:iCs/>
          <w:color w:val="70AD47" w:themeColor="accent6"/>
          <w:sz w:val="24"/>
          <w:szCs w:val="24"/>
          <w:lang w:eastAsia="fr-BE"/>
        </w:rPr>
        <w:t>es</w:t>
      </w:r>
      <w:r w:rsidRPr="00494A55">
        <w:rPr>
          <w:rFonts w:eastAsia="Times New Roman" w:cstheme="minorHAnsi"/>
          <w:iCs/>
          <w:color w:val="70AD47" w:themeColor="accent6"/>
          <w:sz w:val="24"/>
          <w:szCs w:val="24"/>
          <w:lang w:eastAsia="fr-BE"/>
        </w:rPr>
        <w:t xml:space="preserve"> commission</w:t>
      </w:r>
      <w:r w:rsidR="0032630D" w:rsidRPr="00494A55">
        <w:rPr>
          <w:rFonts w:eastAsia="Times New Roman" w:cstheme="minorHAnsi"/>
          <w:iCs/>
          <w:color w:val="70AD47" w:themeColor="accent6"/>
          <w:sz w:val="24"/>
          <w:szCs w:val="24"/>
          <w:lang w:eastAsia="fr-BE"/>
        </w:rPr>
        <w:t>s</w:t>
      </w:r>
      <w:r w:rsidRPr="00494A55">
        <w:rPr>
          <w:rFonts w:eastAsia="Times New Roman" w:cstheme="minorHAnsi"/>
          <w:iCs/>
          <w:color w:val="70AD47" w:themeColor="accent6"/>
          <w:sz w:val="24"/>
          <w:szCs w:val="24"/>
          <w:lang w:eastAsia="fr-BE"/>
        </w:rPr>
        <w:t xml:space="preserve"> dont il est question à l'article </w:t>
      </w:r>
      <w:r w:rsidR="000E0150">
        <w:rPr>
          <w:rFonts w:eastAsia="Times New Roman" w:cstheme="minorHAnsi"/>
          <w:iCs/>
          <w:color w:val="70AD47" w:themeColor="accent6"/>
          <w:sz w:val="24"/>
          <w:szCs w:val="24"/>
          <w:lang w:eastAsia="fr-BE"/>
        </w:rPr>
        <w:t>63</w:t>
      </w:r>
      <w:r w:rsidRPr="00494A55">
        <w:rPr>
          <w:rFonts w:eastAsia="Times New Roman" w:cstheme="minorHAnsi"/>
          <w:iCs/>
          <w:color w:val="70AD47" w:themeColor="accent6"/>
          <w:sz w:val="24"/>
          <w:szCs w:val="24"/>
          <w:lang w:eastAsia="fr-BE"/>
        </w:rPr>
        <w:t xml:space="preserve"> </w:t>
      </w:r>
      <w:r w:rsidR="0032630D" w:rsidRPr="00494A55">
        <w:rPr>
          <w:rFonts w:eastAsia="Times New Roman" w:cstheme="minorHAnsi"/>
          <w:iCs/>
          <w:color w:val="70AD47" w:themeColor="accent6"/>
          <w:sz w:val="24"/>
          <w:szCs w:val="24"/>
          <w:lang w:eastAsia="fr-BE"/>
        </w:rPr>
        <w:t>sont</w:t>
      </w:r>
      <w:r w:rsidRPr="00494A55">
        <w:rPr>
          <w:rFonts w:eastAsia="Times New Roman" w:cstheme="minorHAnsi"/>
          <w:iCs/>
          <w:color w:val="70AD47" w:themeColor="accent6"/>
          <w:sz w:val="24"/>
          <w:szCs w:val="24"/>
          <w:lang w:eastAsia="fr-BE"/>
        </w:rPr>
        <w:t xml:space="preserve"> présidée</w:t>
      </w:r>
      <w:r w:rsidR="0032630D" w:rsidRPr="00494A55">
        <w:rPr>
          <w:rFonts w:eastAsia="Times New Roman" w:cstheme="minorHAnsi"/>
          <w:iCs/>
          <w:color w:val="70AD47" w:themeColor="accent6"/>
          <w:sz w:val="24"/>
          <w:szCs w:val="24"/>
          <w:lang w:eastAsia="fr-BE"/>
        </w:rPr>
        <w:t>s chacune</w:t>
      </w:r>
      <w:r w:rsidRPr="00494A55">
        <w:rPr>
          <w:rFonts w:eastAsia="Times New Roman" w:cstheme="minorHAnsi"/>
          <w:iCs/>
          <w:color w:val="70AD47" w:themeColor="accent6"/>
          <w:sz w:val="24"/>
          <w:szCs w:val="24"/>
          <w:lang w:eastAsia="fr-BE"/>
        </w:rPr>
        <w:t xml:space="preserve"> par un membre du </w:t>
      </w:r>
      <w:r w:rsidR="009D6B50" w:rsidRPr="00494A55">
        <w:rPr>
          <w:rFonts w:eastAsia="Times New Roman" w:cstheme="minorHAnsi"/>
          <w:iCs/>
          <w:color w:val="70AD47" w:themeColor="accent6"/>
          <w:sz w:val="24"/>
          <w:szCs w:val="24"/>
          <w:lang w:eastAsia="fr-BE"/>
        </w:rPr>
        <w:t>C</w:t>
      </w:r>
      <w:r w:rsidRPr="00494A55">
        <w:rPr>
          <w:rFonts w:eastAsia="Times New Roman" w:cstheme="minorHAnsi"/>
          <w:iCs/>
          <w:color w:val="70AD47" w:themeColor="accent6"/>
          <w:sz w:val="24"/>
          <w:szCs w:val="24"/>
          <w:lang w:eastAsia="fr-BE"/>
        </w:rPr>
        <w:t xml:space="preserve">onseil communal ; celui-ci et les autres membres de ladite commission sont nommés par le </w:t>
      </w:r>
      <w:r w:rsidR="009D6B50" w:rsidRPr="00494A55">
        <w:rPr>
          <w:rFonts w:eastAsia="Times New Roman" w:cstheme="minorHAnsi"/>
          <w:iCs/>
          <w:color w:val="70AD47" w:themeColor="accent6"/>
          <w:sz w:val="24"/>
          <w:szCs w:val="24"/>
          <w:lang w:eastAsia="fr-BE"/>
        </w:rPr>
        <w:t>C</w:t>
      </w:r>
      <w:r w:rsidRPr="00494A55">
        <w:rPr>
          <w:rFonts w:eastAsia="Times New Roman" w:cstheme="minorHAnsi"/>
          <w:iCs/>
          <w:color w:val="70AD47" w:themeColor="accent6"/>
          <w:sz w:val="24"/>
          <w:szCs w:val="24"/>
          <w:lang w:eastAsia="fr-BE"/>
        </w:rPr>
        <w:t xml:space="preserve">onseil communal, étant entendu </w:t>
      </w:r>
      <w:r w:rsidR="0032630D" w:rsidRPr="00494A55">
        <w:rPr>
          <w:rFonts w:eastAsia="Times New Roman" w:cstheme="minorHAnsi"/>
          <w:iCs/>
          <w:color w:val="70AD47" w:themeColor="accent6"/>
          <w:sz w:val="24"/>
          <w:szCs w:val="24"/>
          <w:lang w:eastAsia="fr-BE"/>
        </w:rPr>
        <w:t>que, commission par commission</w:t>
      </w:r>
      <w:r w:rsidR="00A265A9" w:rsidRPr="00494A55">
        <w:rPr>
          <w:rFonts w:eastAsia="Times New Roman" w:cstheme="minorHAnsi"/>
          <w:iCs/>
          <w:color w:val="70AD47" w:themeColor="accent6"/>
          <w:sz w:val="24"/>
          <w:szCs w:val="24"/>
          <w:lang w:eastAsia="fr-BE"/>
        </w:rPr>
        <w:t xml:space="preserve"> </w:t>
      </w:r>
      <w:r w:rsidRPr="00494A55">
        <w:rPr>
          <w:rFonts w:eastAsia="Times New Roman" w:cstheme="minorHAnsi"/>
          <w:iCs/>
          <w:color w:val="70AD47" w:themeColor="accent6"/>
          <w:sz w:val="24"/>
          <w:szCs w:val="24"/>
          <w:lang w:eastAsia="fr-BE"/>
        </w:rPr>
        <w:t>:</w:t>
      </w:r>
    </w:p>
    <w:p w14:paraId="16AD7CF5" w14:textId="6E99EF41" w:rsidR="00370DA4" w:rsidRPr="00494A55" w:rsidRDefault="00370DA4" w:rsidP="00653589">
      <w:pPr>
        <w:spacing w:before="120" w:after="120" w:line="240" w:lineRule="auto"/>
        <w:jc w:val="both"/>
        <w:rPr>
          <w:rFonts w:eastAsia="Times New Roman" w:cstheme="minorHAnsi"/>
          <w:color w:val="70AD47" w:themeColor="accent6"/>
          <w:sz w:val="24"/>
          <w:szCs w:val="24"/>
          <w:lang w:eastAsia="fr-BE"/>
        </w:rPr>
      </w:pPr>
      <w:r w:rsidRPr="00494A55">
        <w:rPr>
          <w:rFonts w:eastAsia="Times New Roman" w:cstheme="minorHAnsi"/>
          <w:iCs/>
          <w:color w:val="70AD47" w:themeColor="accent6"/>
          <w:sz w:val="24"/>
          <w:szCs w:val="24"/>
          <w:lang w:eastAsia="fr-BE"/>
        </w:rPr>
        <w:lastRenderedPageBreak/>
        <w:t>a) les mandats de celle</w:t>
      </w:r>
      <w:r w:rsidR="00FF19E4">
        <w:rPr>
          <w:rFonts w:eastAsia="Times New Roman" w:cstheme="minorHAnsi"/>
          <w:iCs/>
          <w:color w:val="70AD47" w:themeColor="accent6"/>
          <w:sz w:val="24"/>
          <w:szCs w:val="24"/>
          <w:lang w:eastAsia="fr-BE"/>
        </w:rPr>
        <w:t>s</w:t>
      </w:r>
      <w:r w:rsidRPr="00494A55">
        <w:rPr>
          <w:rFonts w:eastAsia="Times New Roman" w:cstheme="minorHAnsi"/>
          <w:iCs/>
          <w:color w:val="70AD47" w:themeColor="accent6"/>
          <w:sz w:val="24"/>
          <w:szCs w:val="24"/>
          <w:lang w:eastAsia="fr-BE"/>
        </w:rPr>
        <w:t>-ci sont répartis proportionnellement entre les groupes qui composent le conseil communal</w:t>
      </w:r>
      <w:r w:rsidR="0032630D" w:rsidRPr="00494A55">
        <w:rPr>
          <w:rFonts w:eastAsia="Times New Roman" w:cstheme="minorHAnsi"/>
          <w:iCs/>
          <w:color w:val="70AD47" w:themeColor="accent6"/>
          <w:sz w:val="24"/>
          <w:szCs w:val="24"/>
          <w:lang w:eastAsia="fr-BE"/>
        </w:rPr>
        <w:t>. S</w:t>
      </w:r>
      <w:r w:rsidRPr="00494A55">
        <w:rPr>
          <w:rFonts w:eastAsia="Times New Roman" w:cstheme="minorHAnsi"/>
          <w:iCs/>
          <w:color w:val="70AD47" w:themeColor="accent6"/>
          <w:sz w:val="24"/>
          <w:szCs w:val="24"/>
          <w:lang w:eastAsia="fr-BE"/>
        </w:rPr>
        <w:t>ont considérés comme formant un groupe, les membres du Conseil qui sont élus sur une même liste ou qui sont élus sur des listes affiliées en vue de former un groupe ;</w:t>
      </w:r>
    </w:p>
    <w:p w14:paraId="189F7BE1" w14:textId="3A7D39CE" w:rsidR="00370DA4" w:rsidRPr="00494A55" w:rsidRDefault="00370DA4" w:rsidP="00653589">
      <w:pPr>
        <w:spacing w:before="120" w:after="120" w:line="240" w:lineRule="auto"/>
        <w:jc w:val="both"/>
        <w:rPr>
          <w:rFonts w:eastAsia="Times New Roman" w:cstheme="minorHAnsi"/>
          <w:color w:val="70AD47" w:themeColor="accent6"/>
          <w:sz w:val="24"/>
          <w:szCs w:val="24"/>
          <w:lang w:eastAsia="fr-BE"/>
        </w:rPr>
      </w:pPr>
      <w:r w:rsidRPr="00494A55">
        <w:rPr>
          <w:rFonts w:eastAsia="Times New Roman" w:cstheme="minorHAnsi"/>
          <w:iCs/>
          <w:color w:val="70AD47" w:themeColor="accent6"/>
          <w:sz w:val="24"/>
          <w:szCs w:val="24"/>
          <w:lang w:eastAsia="fr-BE"/>
        </w:rPr>
        <w:t>b)</w:t>
      </w:r>
      <w:r w:rsidR="00A265A9" w:rsidRPr="00494A55">
        <w:rPr>
          <w:rFonts w:eastAsia="Times New Roman" w:cstheme="minorHAnsi"/>
          <w:iCs/>
          <w:color w:val="70AD47" w:themeColor="accent6"/>
          <w:sz w:val="24"/>
          <w:szCs w:val="24"/>
          <w:lang w:eastAsia="fr-BE"/>
        </w:rPr>
        <w:t xml:space="preserve"> </w:t>
      </w:r>
      <w:r w:rsidRPr="00494A55">
        <w:rPr>
          <w:rFonts w:eastAsia="Times New Roman" w:cstheme="minorHAnsi"/>
          <w:iCs/>
          <w:color w:val="70AD47" w:themeColor="accent6"/>
          <w:sz w:val="24"/>
          <w:szCs w:val="24"/>
          <w:lang w:eastAsia="fr-BE"/>
        </w:rPr>
        <w:t xml:space="preserve">en vue de la nomination, par le </w:t>
      </w:r>
      <w:r w:rsidR="009D6B50" w:rsidRPr="00494A55">
        <w:rPr>
          <w:rFonts w:eastAsia="Times New Roman" w:cstheme="minorHAnsi"/>
          <w:iCs/>
          <w:color w:val="70AD47" w:themeColor="accent6"/>
          <w:sz w:val="24"/>
          <w:szCs w:val="24"/>
          <w:lang w:eastAsia="fr-BE"/>
        </w:rPr>
        <w:t>C</w:t>
      </w:r>
      <w:r w:rsidRPr="00494A55">
        <w:rPr>
          <w:rFonts w:eastAsia="Times New Roman" w:cstheme="minorHAnsi"/>
          <w:iCs/>
          <w:color w:val="70AD47" w:themeColor="accent6"/>
          <w:sz w:val="24"/>
          <w:szCs w:val="24"/>
          <w:lang w:eastAsia="fr-BE"/>
        </w:rPr>
        <w:t>onseil communal, des membres de la commission, les groupes présentent, chacun, leurs candidats ; le nombre de candidats présentés par chaque groupe est égal à celui des mandats auxquels il a droit ;</w:t>
      </w:r>
    </w:p>
    <w:p w14:paraId="36142A94" w14:textId="5F1DD2D1"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Le secrétariat de la commission dont il est question à l'article </w:t>
      </w:r>
      <w:r w:rsidR="000E0150">
        <w:rPr>
          <w:rFonts w:eastAsia="Times New Roman" w:cstheme="minorHAnsi"/>
          <w:iCs/>
          <w:color w:val="000000"/>
          <w:sz w:val="24"/>
          <w:szCs w:val="24"/>
          <w:lang w:eastAsia="fr-BE"/>
        </w:rPr>
        <w:t>63</w:t>
      </w:r>
      <w:r w:rsidRPr="00494A55">
        <w:rPr>
          <w:rFonts w:eastAsia="Times New Roman" w:cstheme="minorHAnsi"/>
          <w:iCs/>
          <w:color w:val="000000"/>
          <w:sz w:val="24"/>
          <w:szCs w:val="24"/>
          <w:lang w:eastAsia="fr-BE"/>
        </w:rPr>
        <w:t xml:space="preserve"> est assuré par le </w:t>
      </w:r>
      <w:r w:rsidR="004B15B8" w:rsidRPr="00494A55">
        <w:rPr>
          <w:rFonts w:eastAsia="Times New Roman" w:cstheme="minorHAnsi"/>
          <w:iCs/>
          <w:color w:val="000000"/>
          <w:sz w:val="24"/>
          <w:szCs w:val="24"/>
          <w:lang w:eastAsia="fr-BE"/>
        </w:rPr>
        <w:t>d</w:t>
      </w:r>
      <w:r w:rsidRPr="00494A55">
        <w:rPr>
          <w:rFonts w:eastAsia="Times New Roman" w:cstheme="minorHAnsi"/>
          <w:iCs/>
          <w:color w:val="000000"/>
          <w:sz w:val="24"/>
          <w:szCs w:val="24"/>
          <w:lang w:eastAsia="fr-BE"/>
        </w:rPr>
        <w:t>irecteur général ou par le ou les fonctionnaires communaux désignés par lui.</w:t>
      </w:r>
    </w:p>
    <w:p w14:paraId="4C3A7A3F" w14:textId="77777777" w:rsidR="00141A7F" w:rsidRPr="00494A55" w:rsidRDefault="00141A7F" w:rsidP="00653589">
      <w:pPr>
        <w:spacing w:before="120" w:after="120" w:line="240" w:lineRule="auto"/>
        <w:jc w:val="both"/>
        <w:rPr>
          <w:rFonts w:eastAsia="Times New Roman" w:cstheme="minorHAnsi"/>
          <w:color w:val="000000"/>
          <w:sz w:val="24"/>
          <w:szCs w:val="24"/>
          <w:lang w:eastAsia="fr-BE"/>
        </w:rPr>
      </w:pPr>
    </w:p>
    <w:p w14:paraId="3EB2329A" w14:textId="3065FA4B"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w:t>
      </w:r>
      <w:r w:rsidR="000B073D">
        <w:rPr>
          <w:rFonts w:eastAsia="Times New Roman" w:cstheme="minorHAnsi"/>
          <w:b/>
          <w:bCs/>
          <w:iCs/>
          <w:color w:val="000000"/>
          <w:sz w:val="24"/>
          <w:szCs w:val="24"/>
          <w:u w:val="single"/>
          <w:lang w:eastAsia="fr-BE"/>
        </w:rPr>
        <w:t>65</w:t>
      </w:r>
      <w:r w:rsidRPr="00494A55">
        <w:rPr>
          <w:rFonts w:eastAsia="Times New Roman" w:cstheme="minorHAnsi"/>
          <w:iCs/>
          <w:color w:val="000000"/>
          <w:sz w:val="24"/>
          <w:szCs w:val="24"/>
          <w:lang w:eastAsia="fr-BE"/>
        </w:rPr>
        <w:t> - L</w:t>
      </w:r>
      <w:r w:rsidR="00A265A9" w:rsidRPr="00494A55">
        <w:rPr>
          <w:rFonts w:eastAsia="Times New Roman" w:cstheme="minorHAnsi"/>
          <w:iCs/>
          <w:color w:val="000000"/>
          <w:sz w:val="24"/>
          <w:szCs w:val="24"/>
          <w:lang w:eastAsia="fr-BE"/>
        </w:rPr>
        <w:t>es</w:t>
      </w:r>
      <w:r w:rsidRPr="00494A55">
        <w:rPr>
          <w:rFonts w:eastAsia="Times New Roman" w:cstheme="minorHAnsi"/>
          <w:iCs/>
          <w:color w:val="000000"/>
          <w:sz w:val="24"/>
          <w:szCs w:val="24"/>
          <w:lang w:eastAsia="fr-BE"/>
        </w:rPr>
        <w:t xml:space="preserve"> commission</w:t>
      </w:r>
      <w:r w:rsidR="00A265A9" w:rsidRPr="00494A55">
        <w:rPr>
          <w:rFonts w:eastAsia="Times New Roman" w:cstheme="minorHAnsi"/>
          <w:iCs/>
          <w:color w:val="000000"/>
          <w:sz w:val="24"/>
          <w:szCs w:val="24"/>
          <w:lang w:eastAsia="fr-BE"/>
        </w:rPr>
        <w:t>s</w:t>
      </w:r>
      <w:r w:rsidRPr="00494A55">
        <w:rPr>
          <w:rFonts w:eastAsia="Times New Roman" w:cstheme="minorHAnsi"/>
          <w:iCs/>
          <w:color w:val="000000"/>
          <w:sz w:val="24"/>
          <w:szCs w:val="24"/>
          <w:lang w:eastAsia="fr-BE"/>
        </w:rPr>
        <w:t xml:space="preserve"> dont il est question à l'article </w:t>
      </w:r>
      <w:r w:rsidR="000E0150">
        <w:rPr>
          <w:rFonts w:eastAsia="Times New Roman" w:cstheme="minorHAnsi"/>
          <w:iCs/>
          <w:color w:val="000000"/>
          <w:sz w:val="24"/>
          <w:szCs w:val="24"/>
          <w:lang w:eastAsia="fr-BE"/>
        </w:rPr>
        <w:t>63</w:t>
      </w:r>
      <w:r w:rsidRPr="00494A55">
        <w:rPr>
          <w:rFonts w:eastAsia="Times New Roman" w:cstheme="minorHAnsi"/>
          <w:iCs/>
          <w:color w:val="000000"/>
          <w:sz w:val="24"/>
          <w:szCs w:val="24"/>
          <w:lang w:eastAsia="fr-BE"/>
        </w:rPr>
        <w:t xml:space="preserve"> se réuni</w:t>
      </w:r>
      <w:r w:rsidR="00A265A9" w:rsidRPr="00494A55">
        <w:rPr>
          <w:rFonts w:eastAsia="Times New Roman" w:cstheme="minorHAnsi"/>
          <w:iCs/>
          <w:color w:val="000000"/>
          <w:sz w:val="24"/>
          <w:szCs w:val="24"/>
          <w:lang w:eastAsia="fr-BE"/>
        </w:rPr>
        <w:t>ssent</w:t>
      </w:r>
      <w:r w:rsidRPr="00494A55">
        <w:rPr>
          <w:rFonts w:eastAsia="Times New Roman" w:cstheme="minorHAnsi"/>
          <w:iCs/>
          <w:color w:val="000000"/>
          <w:sz w:val="24"/>
          <w:szCs w:val="24"/>
          <w:lang w:eastAsia="fr-BE"/>
        </w:rPr>
        <w:t xml:space="preserve">, sur convocation de leur président, toutes les fois que, par l'intermédiaire de celui-ci, une proposition leur est soumise, pour avis, par le conseil communal, par le </w:t>
      </w:r>
      <w:r w:rsidR="009D6B50"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 xml:space="preserve">ollège communal ou par un membre du </w:t>
      </w:r>
      <w:r w:rsidR="009D6B50"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w:t>
      </w:r>
    </w:p>
    <w:p w14:paraId="4E1F52E5" w14:textId="77777777" w:rsidR="00141A7F" w:rsidRPr="00494A55" w:rsidRDefault="00141A7F" w:rsidP="00653589">
      <w:pPr>
        <w:spacing w:before="120" w:after="120" w:line="240" w:lineRule="auto"/>
        <w:jc w:val="both"/>
        <w:rPr>
          <w:rFonts w:eastAsia="Times New Roman" w:cstheme="minorHAnsi"/>
          <w:color w:val="000000"/>
          <w:sz w:val="24"/>
          <w:szCs w:val="24"/>
          <w:lang w:eastAsia="fr-BE"/>
        </w:rPr>
      </w:pPr>
    </w:p>
    <w:p w14:paraId="554C18AF" w14:textId="0496077B"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w:t>
      </w:r>
      <w:r w:rsidR="000B073D">
        <w:rPr>
          <w:rFonts w:eastAsia="Times New Roman" w:cstheme="minorHAnsi"/>
          <w:b/>
          <w:bCs/>
          <w:iCs/>
          <w:color w:val="000000"/>
          <w:sz w:val="24"/>
          <w:szCs w:val="24"/>
          <w:u w:val="single"/>
          <w:lang w:eastAsia="fr-BE"/>
        </w:rPr>
        <w:t>66</w:t>
      </w:r>
      <w:r w:rsidRPr="00494A55">
        <w:rPr>
          <w:rFonts w:eastAsia="Times New Roman" w:cstheme="minorHAnsi"/>
          <w:iCs/>
          <w:color w:val="000000"/>
          <w:sz w:val="24"/>
          <w:szCs w:val="24"/>
          <w:lang w:eastAsia="fr-BE"/>
        </w:rPr>
        <w:t> - L'article </w:t>
      </w:r>
      <w:r w:rsidR="000E0150">
        <w:rPr>
          <w:rFonts w:eastAsia="Times New Roman" w:cstheme="minorHAnsi"/>
          <w:iCs/>
          <w:color w:val="000000"/>
          <w:sz w:val="24"/>
          <w:szCs w:val="24"/>
          <w:lang w:eastAsia="fr-BE"/>
        </w:rPr>
        <w:t>20</w:t>
      </w:r>
      <w:r w:rsidRPr="00494A55">
        <w:rPr>
          <w:rFonts w:eastAsia="Times New Roman" w:cstheme="minorHAnsi"/>
          <w:iCs/>
          <w:color w:val="000000"/>
          <w:sz w:val="24"/>
          <w:szCs w:val="24"/>
          <w:lang w:eastAsia="fr-BE"/>
        </w:rPr>
        <w:t>, alinéa 1er, du présent règlement – relatif aux délais de convocation du conseil communal - est applicable à la convocation de la commission dont il est question à l'article </w:t>
      </w:r>
      <w:r w:rsidR="000E0150">
        <w:rPr>
          <w:rFonts w:eastAsia="Times New Roman" w:cstheme="minorHAnsi"/>
          <w:iCs/>
          <w:color w:val="000000"/>
          <w:sz w:val="24"/>
          <w:szCs w:val="24"/>
          <w:lang w:eastAsia="fr-BE"/>
        </w:rPr>
        <w:t>63</w:t>
      </w:r>
      <w:r w:rsidRPr="00494A55">
        <w:rPr>
          <w:rFonts w:eastAsia="Times New Roman" w:cstheme="minorHAnsi"/>
          <w:iCs/>
          <w:color w:val="000000"/>
          <w:sz w:val="24"/>
          <w:szCs w:val="24"/>
          <w:lang w:eastAsia="fr-BE"/>
        </w:rPr>
        <w:t>.</w:t>
      </w:r>
    </w:p>
    <w:p w14:paraId="21FE6B33" w14:textId="77777777" w:rsidR="00141A7F" w:rsidRPr="00494A55" w:rsidRDefault="00141A7F" w:rsidP="00653589">
      <w:pPr>
        <w:spacing w:before="120" w:after="120" w:line="240" w:lineRule="auto"/>
        <w:jc w:val="both"/>
        <w:rPr>
          <w:rFonts w:eastAsia="Times New Roman" w:cstheme="minorHAnsi"/>
          <w:color w:val="000000"/>
          <w:sz w:val="24"/>
          <w:szCs w:val="24"/>
          <w:lang w:eastAsia="fr-BE"/>
        </w:rPr>
      </w:pPr>
    </w:p>
    <w:p w14:paraId="635BCA23" w14:textId="73B570BC"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w:t>
      </w:r>
      <w:r w:rsidR="000B073D">
        <w:rPr>
          <w:rFonts w:eastAsia="Times New Roman" w:cstheme="minorHAnsi"/>
          <w:b/>
          <w:bCs/>
          <w:iCs/>
          <w:color w:val="000000"/>
          <w:sz w:val="24"/>
          <w:szCs w:val="24"/>
          <w:u w:val="single"/>
          <w:lang w:eastAsia="fr-BE"/>
        </w:rPr>
        <w:t>67</w:t>
      </w:r>
      <w:r w:rsidRPr="00494A55">
        <w:rPr>
          <w:rFonts w:eastAsia="Times New Roman" w:cstheme="minorHAnsi"/>
          <w:iCs/>
          <w:color w:val="000000"/>
          <w:sz w:val="24"/>
          <w:szCs w:val="24"/>
          <w:lang w:eastAsia="fr-BE"/>
        </w:rPr>
        <w:t> - La commission dont il est question à l'article </w:t>
      </w:r>
      <w:r w:rsidR="000E0150">
        <w:rPr>
          <w:rFonts w:eastAsia="Times New Roman" w:cstheme="minorHAnsi"/>
          <w:iCs/>
          <w:color w:val="000000"/>
          <w:sz w:val="24"/>
          <w:szCs w:val="24"/>
          <w:lang w:eastAsia="fr-BE"/>
        </w:rPr>
        <w:t>63</w:t>
      </w:r>
      <w:r w:rsidRPr="00494A55">
        <w:rPr>
          <w:rFonts w:eastAsia="Times New Roman" w:cstheme="minorHAnsi"/>
          <w:iCs/>
          <w:color w:val="000000"/>
          <w:sz w:val="24"/>
          <w:szCs w:val="24"/>
          <w:lang w:eastAsia="fr-BE"/>
        </w:rPr>
        <w:t xml:space="preserve"> formule son avis, quel que soit le nombre de leurs membres présents, à la majorité absolue des suffrages.</w:t>
      </w:r>
    </w:p>
    <w:p w14:paraId="51AF2E1F" w14:textId="77777777" w:rsidR="00141A7F" w:rsidRPr="00494A55" w:rsidRDefault="00141A7F" w:rsidP="00653589">
      <w:pPr>
        <w:spacing w:before="120" w:after="120" w:line="240" w:lineRule="auto"/>
        <w:jc w:val="both"/>
        <w:rPr>
          <w:rFonts w:eastAsia="Times New Roman" w:cstheme="minorHAnsi"/>
          <w:color w:val="000000"/>
          <w:sz w:val="24"/>
          <w:szCs w:val="24"/>
          <w:lang w:eastAsia="fr-BE"/>
        </w:rPr>
      </w:pPr>
    </w:p>
    <w:p w14:paraId="53669561" w14:textId="7D627FAF"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u w:val="single"/>
          <w:lang w:eastAsia="fr-BE"/>
        </w:rPr>
        <w:t>Article </w:t>
      </w:r>
      <w:r w:rsidR="000B073D">
        <w:rPr>
          <w:rFonts w:eastAsia="Times New Roman" w:cstheme="minorHAnsi"/>
          <w:b/>
          <w:bCs/>
          <w:iCs/>
          <w:color w:val="000000"/>
          <w:sz w:val="24"/>
          <w:szCs w:val="24"/>
          <w:u w:val="single"/>
          <w:lang w:eastAsia="fr-BE"/>
        </w:rPr>
        <w:t>68</w:t>
      </w:r>
      <w:r w:rsidRPr="00494A55">
        <w:rPr>
          <w:rFonts w:eastAsia="Times New Roman" w:cstheme="minorHAnsi"/>
          <w:iCs/>
          <w:color w:val="000000"/>
          <w:sz w:val="24"/>
          <w:szCs w:val="24"/>
          <w:lang w:eastAsia="fr-BE"/>
        </w:rPr>
        <w:t> - Les réunions de la commission dont il est question à l'article </w:t>
      </w:r>
      <w:r w:rsidR="000E0150">
        <w:rPr>
          <w:rFonts w:eastAsia="Times New Roman" w:cstheme="minorHAnsi"/>
          <w:iCs/>
          <w:color w:val="000000"/>
          <w:sz w:val="24"/>
          <w:szCs w:val="24"/>
          <w:lang w:eastAsia="fr-BE"/>
        </w:rPr>
        <w:t>63</w:t>
      </w:r>
      <w:r w:rsidRPr="00494A55">
        <w:rPr>
          <w:rFonts w:eastAsia="Times New Roman" w:cstheme="minorHAnsi"/>
          <w:iCs/>
          <w:color w:val="000000"/>
          <w:sz w:val="24"/>
          <w:szCs w:val="24"/>
          <w:lang w:eastAsia="fr-BE"/>
        </w:rPr>
        <w:t xml:space="preserve"> ne sont pas publiques, cela signifiant que, sans préjudice de l'article L1122-34, par. 1er, alinéa 3, du Code de la démocratie locale et de la décentralisation, seuls peuvent être présents</w:t>
      </w:r>
      <w:r w:rsidR="00A265A9" w:rsidRPr="00494A55">
        <w:rPr>
          <w:rFonts w:eastAsia="Times New Roman" w:cstheme="minorHAnsi"/>
          <w:iCs/>
          <w:color w:val="000000"/>
          <w:sz w:val="24"/>
          <w:szCs w:val="24"/>
          <w:lang w:eastAsia="fr-BE"/>
        </w:rPr>
        <w:t>/connectés</w:t>
      </w:r>
      <w:r w:rsidRPr="00494A55">
        <w:rPr>
          <w:rFonts w:eastAsia="Times New Roman" w:cstheme="minorHAnsi"/>
          <w:iCs/>
          <w:color w:val="000000"/>
          <w:sz w:val="24"/>
          <w:szCs w:val="24"/>
          <w:lang w:eastAsia="fr-BE"/>
        </w:rPr>
        <w:t xml:space="preserve"> :</w:t>
      </w:r>
    </w:p>
    <w:p w14:paraId="693455E4" w14:textId="77777777" w:rsidR="00A265A9" w:rsidRPr="00494A55" w:rsidRDefault="00370DA4" w:rsidP="00653589">
      <w:pPr>
        <w:numPr>
          <w:ilvl w:val="0"/>
          <w:numId w:val="10"/>
        </w:numPr>
        <w:spacing w:before="120" w:after="120" w:line="240" w:lineRule="auto"/>
        <w:ind w:left="480"/>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les</w:t>
      </w:r>
      <w:proofErr w:type="gramEnd"/>
      <w:r w:rsidRPr="00494A55">
        <w:rPr>
          <w:rFonts w:eastAsia="Times New Roman" w:cstheme="minorHAnsi"/>
          <w:iCs/>
          <w:color w:val="000000"/>
          <w:sz w:val="24"/>
          <w:szCs w:val="24"/>
          <w:lang w:eastAsia="fr-BE"/>
        </w:rPr>
        <w:t xml:space="preserve"> membres de la commission,</w:t>
      </w:r>
    </w:p>
    <w:p w14:paraId="662FB139" w14:textId="4F8BFE31" w:rsidR="00370DA4" w:rsidRPr="00494A55" w:rsidRDefault="00A265A9" w:rsidP="00653589">
      <w:pPr>
        <w:numPr>
          <w:ilvl w:val="0"/>
          <w:numId w:val="10"/>
        </w:numPr>
        <w:spacing w:before="120" w:after="120" w:line="240" w:lineRule="auto"/>
        <w:ind w:left="480"/>
        <w:jc w:val="both"/>
        <w:rPr>
          <w:rFonts w:eastAsia="Times New Roman" w:cstheme="minorHAnsi"/>
          <w:color w:val="000000"/>
          <w:sz w:val="24"/>
          <w:szCs w:val="24"/>
          <w:lang w:eastAsia="fr-BE"/>
        </w:rPr>
      </w:pPr>
      <w:proofErr w:type="gramStart"/>
      <w:r w:rsidRPr="00494A55">
        <w:rPr>
          <w:rFonts w:eastAsia="Times New Roman" w:cstheme="minorHAnsi"/>
          <w:sz w:val="24"/>
          <w:szCs w:val="24"/>
          <w:lang w:eastAsia="fr-FR"/>
        </w:rPr>
        <w:t>le</w:t>
      </w:r>
      <w:proofErr w:type="gramEnd"/>
      <w:r w:rsidRPr="00494A55">
        <w:rPr>
          <w:rFonts w:eastAsia="Times New Roman" w:cstheme="minorHAnsi"/>
          <w:sz w:val="24"/>
          <w:szCs w:val="24"/>
          <w:lang w:eastAsia="fr-FR"/>
        </w:rPr>
        <w:t xml:space="preserve"> directeur général ou le/les fonctionnaire(s) désigné(s) par lui,</w:t>
      </w:r>
    </w:p>
    <w:p w14:paraId="4EAEB8F7" w14:textId="60B183A0" w:rsidR="00370DA4" w:rsidRPr="00494A55" w:rsidRDefault="00370DA4" w:rsidP="00653589">
      <w:pPr>
        <w:numPr>
          <w:ilvl w:val="0"/>
          <w:numId w:val="10"/>
        </w:numPr>
        <w:spacing w:before="120" w:after="120" w:line="240" w:lineRule="auto"/>
        <w:ind w:left="480"/>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s'il</w:t>
      </w:r>
      <w:proofErr w:type="gramEnd"/>
      <w:r w:rsidRPr="00494A55">
        <w:rPr>
          <w:rFonts w:eastAsia="Times New Roman" w:cstheme="minorHAnsi"/>
          <w:iCs/>
          <w:color w:val="000000"/>
          <w:sz w:val="24"/>
          <w:szCs w:val="24"/>
          <w:lang w:eastAsia="fr-BE"/>
        </w:rPr>
        <w:t xml:space="preserve"> échet, des personnes appelées pour exercer une tâche professionnelle et/ou des représentants des associations subsidiables</w:t>
      </w:r>
    </w:p>
    <w:p w14:paraId="7AD1AE2A" w14:textId="66463D09" w:rsidR="00A265A9" w:rsidRPr="00653589" w:rsidRDefault="00A265A9" w:rsidP="00653589">
      <w:pPr>
        <w:numPr>
          <w:ilvl w:val="0"/>
          <w:numId w:val="10"/>
        </w:numPr>
        <w:spacing w:before="120" w:after="120" w:line="240" w:lineRule="auto"/>
        <w:ind w:left="480"/>
        <w:jc w:val="both"/>
        <w:rPr>
          <w:rFonts w:eastAsia="Times New Roman" w:cstheme="minorHAnsi"/>
          <w:color w:val="000000"/>
          <w:sz w:val="24"/>
          <w:szCs w:val="24"/>
          <w:lang w:eastAsia="fr-BE"/>
        </w:rPr>
      </w:pPr>
      <w:proofErr w:type="gramStart"/>
      <w:r w:rsidRPr="00494A55">
        <w:rPr>
          <w:rFonts w:cstheme="minorHAnsi"/>
          <w:sz w:val="24"/>
          <w:szCs w:val="24"/>
        </w:rPr>
        <w:t>tout</w:t>
      </w:r>
      <w:proofErr w:type="gramEnd"/>
      <w:r w:rsidRPr="00494A55">
        <w:rPr>
          <w:rFonts w:cstheme="minorHAnsi"/>
          <w:sz w:val="24"/>
          <w:szCs w:val="24"/>
        </w:rPr>
        <w:t xml:space="preserve"> conseiller communal non membre d'une commission, même sans y avoir été convoqué. </w:t>
      </w:r>
    </w:p>
    <w:p w14:paraId="591376BF" w14:textId="77777777" w:rsidR="00A265A9" w:rsidRPr="00494A55" w:rsidRDefault="00A265A9" w:rsidP="00653589">
      <w:pPr>
        <w:spacing w:before="120" w:after="120" w:line="240" w:lineRule="auto"/>
        <w:jc w:val="both"/>
        <w:rPr>
          <w:rFonts w:cstheme="minorHAnsi"/>
          <w:sz w:val="24"/>
          <w:szCs w:val="24"/>
        </w:rPr>
      </w:pPr>
      <w:r w:rsidRPr="00494A55">
        <w:rPr>
          <w:rFonts w:cstheme="minorHAnsi"/>
          <w:sz w:val="24"/>
          <w:szCs w:val="24"/>
        </w:rPr>
        <w:t>Les dispositions du présent ROI applicables aux réunions virtuelles du conseil sont applicables aux réunions virtuelles des commissions.</w:t>
      </w:r>
    </w:p>
    <w:p w14:paraId="299E81FE" w14:textId="77777777" w:rsidR="00A265A9" w:rsidRPr="00494A55" w:rsidRDefault="00A265A9" w:rsidP="00653589">
      <w:pPr>
        <w:spacing w:before="120" w:after="120" w:line="240" w:lineRule="auto"/>
        <w:ind w:left="480"/>
        <w:jc w:val="both"/>
        <w:rPr>
          <w:rFonts w:eastAsia="Times New Roman" w:cstheme="minorHAnsi"/>
          <w:color w:val="000000"/>
          <w:lang w:eastAsia="fr-BE"/>
        </w:rPr>
      </w:pPr>
    </w:p>
    <w:p w14:paraId="6E273D7A" w14:textId="2ED251FE" w:rsidR="00370DA4" w:rsidRPr="00494A55" w:rsidRDefault="00370DA4" w:rsidP="00653589">
      <w:pPr>
        <w:spacing w:before="120" w:after="120" w:line="240" w:lineRule="auto"/>
        <w:jc w:val="both"/>
        <w:rPr>
          <w:rFonts w:eastAsia="Times New Roman" w:cstheme="minorHAnsi"/>
          <w:b/>
          <w:bCs/>
          <w:iCs/>
          <w:sz w:val="28"/>
          <w:szCs w:val="28"/>
          <w:u w:val="single"/>
          <w:lang w:eastAsia="fr-BE"/>
        </w:rPr>
      </w:pPr>
      <w:r w:rsidRPr="00494A55">
        <w:rPr>
          <w:rFonts w:eastAsia="Times New Roman" w:cstheme="minorHAnsi"/>
          <w:b/>
          <w:bCs/>
          <w:iCs/>
          <w:sz w:val="28"/>
          <w:szCs w:val="28"/>
          <w:u w:val="single"/>
          <w:lang w:eastAsia="fr-BE"/>
        </w:rPr>
        <w:t xml:space="preserve">Chapitre </w:t>
      </w:r>
      <w:r w:rsidR="00D6257E" w:rsidRPr="00494A55">
        <w:rPr>
          <w:rFonts w:eastAsia="Times New Roman" w:cstheme="minorHAnsi"/>
          <w:b/>
          <w:bCs/>
          <w:iCs/>
          <w:sz w:val="28"/>
          <w:szCs w:val="28"/>
          <w:u w:val="single"/>
          <w:lang w:eastAsia="fr-BE"/>
        </w:rPr>
        <w:t>4</w:t>
      </w:r>
      <w:r w:rsidRPr="00494A55">
        <w:rPr>
          <w:rFonts w:eastAsia="Times New Roman" w:cstheme="minorHAnsi"/>
          <w:b/>
          <w:bCs/>
          <w:iCs/>
          <w:sz w:val="28"/>
          <w:szCs w:val="28"/>
          <w:u w:val="single"/>
          <w:lang w:eastAsia="fr-BE"/>
        </w:rPr>
        <w:t xml:space="preserve"> – Les réunions conjointes du </w:t>
      </w:r>
      <w:r w:rsidR="009D6B50" w:rsidRPr="00494A55">
        <w:rPr>
          <w:rFonts w:eastAsia="Times New Roman" w:cstheme="minorHAnsi"/>
          <w:b/>
          <w:bCs/>
          <w:iCs/>
          <w:sz w:val="28"/>
          <w:szCs w:val="28"/>
          <w:u w:val="single"/>
          <w:lang w:eastAsia="fr-BE"/>
        </w:rPr>
        <w:t>C</w:t>
      </w:r>
      <w:r w:rsidRPr="00494A55">
        <w:rPr>
          <w:rFonts w:eastAsia="Times New Roman" w:cstheme="minorHAnsi"/>
          <w:b/>
          <w:bCs/>
          <w:iCs/>
          <w:sz w:val="28"/>
          <w:szCs w:val="28"/>
          <w:u w:val="single"/>
          <w:lang w:eastAsia="fr-BE"/>
        </w:rPr>
        <w:t xml:space="preserve">onseil communal et du </w:t>
      </w:r>
      <w:r w:rsidR="009D6B50" w:rsidRPr="00494A55">
        <w:rPr>
          <w:rFonts w:eastAsia="Times New Roman" w:cstheme="minorHAnsi"/>
          <w:b/>
          <w:bCs/>
          <w:iCs/>
          <w:sz w:val="28"/>
          <w:szCs w:val="28"/>
          <w:u w:val="single"/>
          <w:lang w:eastAsia="fr-BE"/>
        </w:rPr>
        <w:t>C</w:t>
      </w:r>
      <w:r w:rsidRPr="00494A55">
        <w:rPr>
          <w:rFonts w:eastAsia="Times New Roman" w:cstheme="minorHAnsi"/>
          <w:b/>
          <w:bCs/>
          <w:iCs/>
          <w:sz w:val="28"/>
          <w:szCs w:val="28"/>
          <w:u w:val="single"/>
          <w:lang w:eastAsia="fr-BE"/>
        </w:rPr>
        <w:t>onseil de l'action sociale</w:t>
      </w:r>
    </w:p>
    <w:p w14:paraId="5CC3880D" w14:textId="77777777" w:rsidR="00141A7F" w:rsidRPr="00494A55" w:rsidRDefault="00141A7F" w:rsidP="00653589">
      <w:pPr>
        <w:spacing w:before="120" w:after="120" w:line="240" w:lineRule="auto"/>
        <w:jc w:val="both"/>
        <w:rPr>
          <w:rFonts w:eastAsia="Times New Roman" w:cstheme="minorHAnsi"/>
          <w:color w:val="F4B083" w:themeColor="accent2" w:themeTint="99"/>
          <w:sz w:val="28"/>
          <w:szCs w:val="28"/>
          <w:u w:val="single"/>
          <w:lang w:eastAsia="fr-BE"/>
        </w:rPr>
      </w:pPr>
    </w:p>
    <w:p w14:paraId="726E51FA" w14:textId="0FC29948"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u w:val="single"/>
          <w:lang w:eastAsia="fr-BE"/>
        </w:rPr>
        <w:t>Article </w:t>
      </w:r>
      <w:r w:rsidR="000B073D">
        <w:rPr>
          <w:rFonts w:eastAsia="Times New Roman" w:cstheme="minorHAnsi"/>
          <w:b/>
          <w:bCs/>
          <w:iCs/>
          <w:color w:val="000000"/>
          <w:sz w:val="24"/>
          <w:szCs w:val="24"/>
          <w:u w:val="single"/>
          <w:lang w:eastAsia="fr-BE"/>
        </w:rPr>
        <w:t>69</w:t>
      </w:r>
      <w:r w:rsidRPr="00494A55">
        <w:rPr>
          <w:rFonts w:eastAsia="Times New Roman" w:cstheme="minorHAnsi"/>
          <w:iCs/>
          <w:color w:val="000000"/>
          <w:sz w:val="24"/>
          <w:szCs w:val="24"/>
          <w:lang w:eastAsia="fr-BE"/>
        </w:rPr>
        <w:t xml:space="preserve"> – </w:t>
      </w:r>
      <w:r w:rsidR="00DD5BC6" w:rsidRPr="00494A55">
        <w:rPr>
          <w:rFonts w:eastAsia="Times New Roman" w:cstheme="minorHAnsi"/>
          <w:iCs/>
          <w:color w:val="000000"/>
          <w:sz w:val="24"/>
          <w:szCs w:val="24"/>
          <w:lang w:eastAsia="fr-BE"/>
        </w:rPr>
        <w:t xml:space="preserve">Conformément à l'article 26bis §6, de la loi organique des CPAS, il sera tenu une réunion conjointe annuelle et publique du Conseil communal et du </w:t>
      </w:r>
      <w:r w:rsidR="009D6B50" w:rsidRPr="00494A55">
        <w:rPr>
          <w:rFonts w:eastAsia="Times New Roman" w:cstheme="minorHAnsi"/>
          <w:iCs/>
          <w:color w:val="000000"/>
          <w:sz w:val="24"/>
          <w:szCs w:val="24"/>
          <w:lang w:eastAsia="fr-BE"/>
        </w:rPr>
        <w:t>C</w:t>
      </w:r>
      <w:r w:rsidR="00DD5BC6" w:rsidRPr="00494A55">
        <w:rPr>
          <w:rFonts w:eastAsia="Times New Roman" w:cstheme="minorHAnsi"/>
          <w:iCs/>
          <w:color w:val="000000"/>
          <w:sz w:val="24"/>
          <w:szCs w:val="24"/>
          <w:lang w:eastAsia="fr-BE"/>
        </w:rPr>
        <w:t>onseil de l'action sociale</w:t>
      </w:r>
      <w:r w:rsidRPr="00494A55">
        <w:rPr>
          <w:rFonts w:eastAsia="Times New Roman" w:cstheme="minorHAnsi"/>
          <w:iCs/>
          <w:color w:val="000000"/>
          <w:sz w:val="24"/>
          <w:szCs w:val="24"/>
          <w:lang w:eastAsia="fr-BE"/>
        </w:rPr>
        <w:t>.</w:t>
      </w:r>
    </w:p>
    <w:p w14:paraId="0D4BC9F3" w14:textId="0E15F5A8"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lastRenderedPageBreak/>
        <w:t xml:space="preserve">La date et l'ordre du jour de cette réunion sont fixés par le </w:t>
      </w:r>
      <w:r w:rsidR="00141A7F"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ollège communal.</w:t>
      </w:r>
    </w:p>
    <w:p w14:paraId="2F8F38EF"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Cette réunion a pour objet obligatoire la présentation du projet de rapport annuel sur l'ensemble des synergies existantes et à développer entre la commune et le centre public d'action sociale, ainsi que les économies d'échelle et les suppressions des doubles emplois ou chevauchements d'activités du centre public d'action sociale et de la commune ; une projection de la politique sociale locale est également présentée en cette même séance.</w:t>
      </w:r>
    </w:p>
    <w:p w14:paraId="2487F182" w14:textId="6AFFC597"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 xml:space="preserve">Ce rapport est établi par le </w:t>
      </w:r>
      <w:r w:rsidR="00141A7F"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omité de concertation.</w:t>
      </w:r>
    </w:p>
    <w:p w14:paraId="59893BDC" w14:textId="77777777" w:rsidR="00141A7F" w:rsidRPr="00494A55" w:rsidRDefault="00141A7F" w:rsidP="00653589">
      <w:pPr>
        <w:spacing w:before="120" w:after="120" w:line="240" w:lineRule="auto"/>
        <w:jc w:val="both"/>
        <w:rPr>
          <w:rFonts w:eastAsia="Times New Roman" w:cstheme="minorHAnsi"/>
          <w:color w:val="000000"/>
          <w:sz w:val="24"/>
          <w:szCs w:val="24"/>
          <w:lang w:eastAsia="fr-BE"/>
        </w:rPr>
      </w:pPr>
    </w:p>
    <w:p w14:paraId="0E48C30C" w14:textId="2E81493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u w:val="single"/>
          <w:lang w:eastAsia="fr-BE"/>
        </w:rPr>
        <w:t>Article </w:t>
      </w:r>
      <w:r w:rsidR="000B073D">
        <w:rPr>
          <w:rFonts w:eastAsia="Times New Roman" w:cstheme="minorHAnsi"/>
          <w:b/>
          <w:bCs/>
          <w:iCs/>
          <w:color w:val="000000"/>
          <w:sz w:val="24"/>
          <w:szCs w:val="24"/>
          <w:u w:val="single"/>
          <w:lang w:eastAsia="fr-BE"/>
        </w:rPr>
        <w:t>70</w:t>
      </w:r>
      <w:r w:rsidRPr="00494A55">
        <w:rPr>
          <w:rFonts w:eastAsia="Times New Roman" w:cstheme="minorHAnsi"/>
          <w:iCs/>
          <w:color w:val="000000"/>
          <w:sz w:val="24"/>
          <w:szCs w:val="24"/>
          <w:lang w:eastAsia="fr-BE"/>
        </w:rPr>
        <w:t xml:space="preserve"> – Outre l'obligation énoncée à l'article précédent, le </w:t>
      </w:r>
      <w:r w:rsidR="00141A7F"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 xml:space="preserve">onseil communal et le </w:t>
      </w:r>
      <w:r w:rsidR="00141A7F"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de l'action sociale ont la faculté de tenir des réunions conjointes.</w:t>
      </w:r>
    </w:p>
    <w:p w14:paraId="186F6D64" w14:textId="77777777"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 xml:space="preserve">Chacun des deux conseils peut, par un vote, provoquer la réunion conjointe. Le </w:t>
      </w:r>
      <w:r w:rsidR="00516670"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ollège communal dispose également de la compétence pour convoquer la réunion conjointe, de même qu'il fixe la date et l'ordre du jour de la séance.</w:t>
      </w:r>
    </w:p>
    <w:p w14:paraId="05503D48" w14:textId="77777777" w:rsidR="00141A7F" w:rsidRPr="00494A55" w:rsidRDefault="00141A7F" w:rsidP="00653589">
      <w:pPr>
        <w:spacing w:before="120" w:after="120" w:line="240" w:lineRule="auto"/>
        <w:jc w:val="both"/>
        <w:rPr>
          <w:rFonts w:eastAsia="Times New Roman" w:cstheme="minorHAnsi"/>
          <w:color w:val="000000"/>
          <w:sz w:val="24"/>
          <w:szCs w:val="24"/>
          <w:u w:val="single"/>
          <w:lang w:eastAsia="fr-BE"/>
        </w:rPr>
      </w:pPr>
    </w:p>
    <w:p w14:paraId="05C45A7E" w14:textId="44265867"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w:t>
      </w:r>
      <w:r w:rsidR="000B073D">
        <w:rPr>
          <w:rFonts w:eastAsia="Times New Roman" w:cstheme="minorHAnsi"/>
          <w:b/>
          <w:bCs/>
          <w:iCs/>
          <w:color w:val="000000"/>
          <w:sz w:val="24"/>
          <w:szCs w:val="24"/>
          <w:u w:val="single"/>
          <w:lang w:eastAsia="fr-BE"/>
        </w:rPr>
        <w:t>71</w:t>
      </w:r>
      <w:r w:rsidRPr="00494A55">
        <w:rPr>
          <w:rFonts w:eastAsia="Times New Roman" w:cstheme="minorHAnsi"/>
          <w:iCs/>
          <w:color w:val="000000"/>
          <w:sz w:val="24"/>
          <w:szCs w:val="24"/>
          <w:lang w:eastAsia="fr-BE"/>
        </w:rPr>
        <w:t> – Les réunions conjointes du Conseil communal et du Conseil de l'action sociale ont lieu dans la salle du Conseil communal ou dans tout autre lieu approprié fixé par le Collège communal et renseigné dans la convocation</w:t>
      </w:r>
      <w:r w:rsidR="00141A7F" w:rsidRPr="00494A55">
        <w:rPr>
          <w:rFonts w:eastAsia="Times New Roman" w:cstheme="minorHAnsi"/>
          <w:iCs/>
          <w:color w:val="000000"/>
          <w:sz w:val="24"/>
          <w:szCs w:val="24"/>
          <w:lang w:eastAsia="fr-BE"/>
        </w:rPr>
        <w:t>.</w:t>
      </w:r>
    </w:p>
    <w:p w14:paraId="666F511F" w14:textId="77777777" w:rsidR="00141A7F" w:rsidRPr="00494A55" w:rsidRDefault="00141A7F" w:rsidP="00653589">
      <w:pPr>
        <w:spacing w:before="120" w:after="120" w:line="240" w:lineRule="auto"/>
        <w:jc w:val="both"/>
        <w:rPr>
          <w:rFonts w:eastAsia="Times New Roman" w:cstheme="minorHAnsi"/>
          <w:color w:val="000000"/>
          <w:sz w:val="24"/>
          <w:szCs w:val="24"/>
          <w:lang w:eastAsia="fr-BE"/>
        </w:rPr>
      </w:pPr>
    </w:p>
    <w:p w14:paraId="58D039FC" w14:textId="48AB4BD2"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w:t>
      </w:r>
      <w:r w:rsidR="000B073D">
        <w:rPr>
          <w:rFonts w:eastAsia="Times New Roman" w:cstheme="minorHAnsi"/>
          <w:b/>
          <w:bCs/>
          <w:iCs/>
          <w:color w:val="000000"/>
          <w:sz w:val="24"/>
          <w:szCs w:val="24"/>
          <w:u w:val="single"/>
          <w:lang w:eastAsia="fr-BE"/>
        </w:rPr>
        <w:t>72</w:t>
      </w:r>
      <w:r w:rsidRPr="00494A55">
        <w:rPr>
          <w:rFonts w:eastAsia="Times New Roman" w:cstheme="minorHAnsi"/>
          <w:iCs/>
          <w:color w:val="000000"/>
          <w:sz w:val="24"/>
          <w:szCs w:val="24"/>
          <w:lang w:eastAsia="fr-BE"/>
        </w:rPr>
        <w:t> – Les convocations aux réunions conjointes sont signées par le Bourgmestre, le Président du conseil de l'action sociale, les Directeurs généraux de la commune et du CPAS.</w:t>
      </w:r>
    </w:p>
    <w:p w14:paraId="1795AF4C" w14:textId="77777777" w:rsidR="00141A7F" w:rsidRPr="00494A55" w:rsidRDefault="00141A7F" w:rsidP="00653589">
      <w:pPr>
        <w:spacing w:before="120" w:after="120" w:line="240" w:lineRule="auto"/>
        <w:jc w:val="both"/>
        <w:rPr>
          <w:rFonts w:eastAsia="Times New Roman" w:cstheme="minorHAnsi"/>
          <w:color w:val="000000"/>
          <w:sz w:val="24"/>
          <w:szCs w:val="24"/>
          <w:lang w:eastAsia="fr-BE"/>
        </w:rPr>
      </w:pPr>
    </w:p>
    <w:p w14:paraId="474D6AD0" w14:textId="2D35A872" w:rsidR="00370DA4" w:rsidRPr="00494A55" w:rsidRDefault="00370DA4" w:rsidP="00653589">
      <w:pPr>
        <w:spacing w:before="120" w:after="120" w:line="240" w:lineRule="auto"/>
        <w:jc w:val="both"/>
        <w:rPr>
          <w:rFonts w:cstheme="minorHAnsi"/>
          <w:sz w:val="24"/>
          <w:szCs w:val="24"/>
        </w:rPr>
      </w:pPr>
      <w:r w:rsidRPr="00494A55">
        <w:rPr>
          <w:rFonts w:eastAsia="Times New Roman" w:cstheme="minorHAnsi"/>
          <w:b/>
          <w:bCs/>
          <w:iCs/>
          <w:color w:val="000000"/>
          <w:sz w:val="24"/>
          <w:szCs w:val="24"/>
          <w:u w:val="single"/>
          <w:lang w:eastAsia="fr-BE"/>
        </w:rPr>
        <w:t>Article </w:t>
      </w:r>
      <w:r w:rsidR="000B073D">
        <w:rPr>
          <w:rFonts w:eastAsia="Times New Roman" w:cstheme="minorHAnsi"/>
          <w:b/>
          <w:bCs/>
          <w:iCs/>
          <w:color w:val="000000"/>
          <w:sz w:val="24"/>
          <w:szCs w:val="24"/>
          <w:u w:val="single"/>
          <w:lang w:eastAsia="fr-BE"/>
        </w:rPr>
        <w:t>73</w:t>
      </w:r>
      <w:r w:rsidRPr="00494A55">
        <w:rPr>
          <w:rFonts w:eastAsia="Times New Roman" w:cstheme="minorHAnsi"/>
          <w:iCs/>
          <w:color w:val="000000"/>
          <w:sz w:val="24"/>
          <w:szCs w:val="24"/>
          <w:lang w:eastAsia="fr-BE"/>
        </w:rPr>
        <w:t xml:space="preserve"> – Les réunions conjointes du </w:t>
      </w:r>
      <w:r w:rsidR="00516670"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 xml:space="preserve">onseil communal et du </w:t>
      </w:r>
      <w:r w:rsidR="00516670"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de l'action ne donnent lieu à aucun vote. Aucun quorum n'est requis</w:t>
      </w:r>
      <w:r w:rsidR="00141A7F" w:rsidRPr="00494A55">
        <w:rPr>
          <w:rFonts w:cstheme="minorHAnsi"/>
          <w:sz w:val="24"/>
          <w:szCs w:val="24"/>
        </w:rPr>
        <w:t>.</w:t>
      </w:r>
    </w:p>
    <w:p w14:paraId="1F49F047" w14:textId="77777777" w:rsidR="00141A7F" w:rsidRPr="00494A55" w:rsidRDefault="00141A7F" w:rsidP="00653589">
      <w:pPr>
        <w:spacing w:before="120" w:after="120" w:line="240" w:lineRule="auto"/>
        <w:jc w:val="both"/>
        <w:rPr>
          <w:rFonts w:eastAsia="Times New Roman" w:cstheme="minorHAnsi"/>
          <w:color w:val="000000"/>
          <w:sz w:val="24"/>
          <w:szCs w:val="24"/>
          <w:lang w:eastAsia="fr-BE"/>
        </w:rPr>
      </w:pPr>
    </w:p>
    <w:p w14:paraId="0007877B" w14:textId="7EFC70A6"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w:t>
      </w:r>
      <w:r w:rsidR="000B073D">
        <w:rPr>
          <w:rFonts w:eastAsia="Times New Roman" w:cstheme="minorHAnsi"/>
          <w:b/>
          <w:bCs/>
          <w:iCs/>
          <w:color w:val="000000"/>
          <w:sz w:val="24"/>
          <w:szCs w:val="24"/>
          <w:u w:val="single"/>
          <w:lang w:eastAsia="fr-BE"/>
        </w:rPr>
        <w:t>74</w:t>
      </w:r>
      <w:r w:rsidRPr="00494A55">
        <w:rPr>
          <w:rFonts w:eastAsia="Times New Roman" w:cstheme="minorHAnsi"/>
          <w:iCs/>
          <w:color w:val="000000"/>
          <w:sz w:val="24"/>
          <w:szCs w:val="24"/>
          <w:lang w:eastAsia="fr-BE"/>
        </w:rPr>
        <w:t xml:space="preserve"> – La présidence et la police de l'assemblée appartiennent au Bourgmestre. En cas d'absence ou d'empêchement du Bourgmestre, il est remplacé par le Président du Conseil de l'action sociale, ou par défaut, </w:t>
      </w:r>
      <w:r w:rsidR="00A02C44" w:rsidRPr="00494A55">
        <w:rPr>
          <w:rFonts w:eastAsia="Times New Roman" w:cstheme="minorHAnsi"/>
          <w:iCs/>
          <w:color w:val="000000"/>
          <w:sz w:val="24"/>
          <w:szCs w:val="24"/>
          <w:lang w:eastAsia="fr-BE"/>
        </w:rPr>
        <w:t>à un é</w:t>
      </w:r>
      <w:r w:rsidRPr="00494A55">
        <w:rPr>
          <w:rFonts w:eastAsia="Times New Roman" w:cstheme="minorHAnsi"/>
          <w:iCs/>
          <w:color w:val="000000"/>
          <w:sz w:val="24"/>
          <w:szCs w:val="24"/>
          <w:lang w:eastAsia="fr-BE"/>
        </w:rPr>
        <w:t>chevin suivant le rang</w:t>
      </w:r>
      <w:r w:rsidR="005D577F" w:rsidRPr="00494A55">
        <w:rPr>
          <w:rFonts w:eastAsia="Times New Roman" w:cstheme="minorHAnsi"/>
          <w:iCs/>
          <w:color w:val="000000"/>
          <w:sz w:val="24"/>
          <w:szCs w:val="24"/>
          <w:lang w:eastAsia="fr-BE"/>
        </w:rPr>
        <w:t>.</w:t>
      </w:r>
    </w:p>
    <w:p w14:paraId="21E70629" w14:textId="77777777" w:rsidR="00141A7F" w:rsidRPr="00494A55" w:rsidRDefault="00141A7F" w:rsidP="00653589">
      <w:pPr>
        <w:spacing w:before="120" w:after="120" w:line="240" w:lineRule="auto"/>
        <w:jc w:val="both"/>
        <w:rPr>
          <w:rFonts w:eastAsia="Times New Roman" w:cstheme="minorHAnsi"/>
          <w:color w:val="000000"/>
          <w:sz w:val="24"/>
          <w:szCs w:val="24"/>
          <w:lang w:eastAsia="fr-BE"/>
        </w:rPr>
      </w:pPr>
    </w:p>
    <w:p w14:paraId="3BE52BF6" w14:textId="209FF718"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w:t>
      </w:r>
      <w:r w:rsidR="000B073D">
        <w:rPr>
          <w:rFonts w:eastAsia="Times New Roman" w:cstheme="minorHAnsi"/>
          <w:b/>
          <w:bCs/>
          <w:iCs/>
          <w:color w:val="000000"/>
          <w:sz w:val="24"/>
          <w:szCs w:val="24"/>
          <w:u w:val="single"/>
          <w:lang w:eastAsia="fr-BE"/>
        </w:rPr>
        <w:t>75</w:t>
      </w:r>
      <w:r w:rsidRPr="00494A55">
        <w:rPr>
          <w:rFonts w:eastAsia="Times New Roman" w:cstheme="minorHAnsi"/>
          <w:iCs/>
          <w:color w:val="000000"/>
          <w:sz w:val="24"/>
          <w:szCs w:val="24"/>
          <w:lang w:eastAsia="fr-BE"/>
        </w:rPr>
        <w:t> – Le secrétariat des réunions conjointes est assuré par le Directeur général ou un agent désigné par lui à cet effet.</w:t>
      </w:r>
    </w:p>
    <w:p w14:paraId="268366AD" w14:textId="77777777" w:rsidR="001C5223" w:rsidRPr="00494A55" w:rsidRDefault="001C5223" w:rsidP="00653589">
      <w:pPr>
        <w:spacing w:before="120" w:after="120" w:line="240" w:lineRule="auto"/>
        <w:jc w:val="both"/>
        <w:rPr>
          <w:rFonts w:eastAsia="Times New Roman" w:cstheme="minorHAnsi"/>
          <w:color w:val="000000"/>
          <w:sz w:val="24"/>
          <w:szCs w:val="24"/>
          <w:lang w:eastAsia="fr-BE"/>
        </w:rPr>
      </w:pPr>
    </w:p>
    <w:p w14:paraId="61D451A3" w14:textId="0842BD65"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w:t>
      </w:r>
      <w:r w:rsidR="000B073D">
        <w:rPr>
          <w:rFonts w:eastAsia="Times New Roman" w:cstheme="minorHAnsi"/>
          <w:b/>
          <w:bCs/>
          <w:iCs/>
          <w:color w:val="000000"/>
          <w:sz w:val="24"/>
          <w:szCs w:val="24"/>
          <w:u w:val="single"/>
          <w:lang w:eastAsia="fr-BE"/>
        </w:rPr>
        <w:t>76</w:t>
      </w:r>
      <w:r w:rsidRPr="00494A55">
        <w:rPr>
          <w:rFonts w:eastAsia="Times New Roman" w:cstheme="minorHAnsi"/>
          <w:iCs/>
          <w:color w:val="000000"/>
          <w:sz w:val="24"/>
          <w:szCs w:val="24"/>
          <w:lang w:eastAsia="fr-BE"/>
        </w:rPr>
        <w:t> – Une synthèse de la réunion conjointe est établie par l'agent visé à l'article </w:t>
      </w:r>
      <w:r w:rsidR="00AF4A58">
        <w:rPr>
          <w:rFonts w:eastAsia="Times New Roman" w:cstheme="minorHAnsi"/>
          <w:iCs/>
          <w:color w:val="000000"/>
          <w:sz w:val="24"/>
          <w:szCs w:val="24"/>
          <w:lang w:eastAsia="fr-BE"/>
        </w:rPr>
        <w:t>75</w:t>
      </w:r>
      <w:r w:rsidRPr="00494A55">
        <w:rPr>
          <w:rFonts w:eastAsia="Times New Roman" w:cstheme="minorHAnsi"/>
          <w:iCs/>
          <w:color w:val="000000"/>
          <w:sz w:val="24"/>
          <w:szCs w:val="24"/>
          <w:lang w:eastAsia="fr-BE"/>
        </w:rPr>
        <w:t xml:space="preserve"> du présent règlement, et transmis au Collège communal et au Président du Conseil de l'action sociale dans les 30 jours de la réunion visée ci-dessus, à charge pour le Collège et le Président du Conseil de l'action sociale d'en donner connaissance au Conseil communal et au Conseil de l'action sociale lors de leur plus prochaine séance respective.</w:t>
      </w:r>
    </w:p>
    <w:p w14:paraId="5D3B3E02" w14:textId="365F3600" w:rsidR="00A02C44" w:rsidRPr="00494A55" w:rsidRDefault="00A02C4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En cas de réunion virtuelle, les dispositions du présent ROI relatives aux séances du conseil s’appliquent par analogie.</w:t>
      </w:r>
    </w:p>
    <w:p w14:paraId="49D146EA" w14:textId="77777777" w:rsidR="001C5223" w:rsidRPr="00494A55" w:rsidRDefault="001C5223" w:rsidP="00653589">
      <w:pPr>
        <w:spacing w:before="120" w:after="120" w:line="240" w:lineRule="auto"/>
        <w:jc w:val="both"/>
        <w:rPr>
          <w:rFonts w:cstheme="minorHAnsi"/>
        </w:rPr>
      </w:pPr>
    </w:p>
    <w:p w14:paraId="5F270543" w14:textId="41DD7EDE" w:rsidR="001C5223" w:rsidRPr="00494A55" w:rsidRDefault="001C5223" w:rsidP="00653589">
      <w:pPr>
        <w:spacing w:before="120" w:after="120" w:line="240" w:lineRule="auto"/>
        <w:jc w:val="both"/>
        <w:rPr>
          <w:rFonts w:cstheme="minorHAnsi"/>
          <w:color w:val="70AD47" w:themeColor="accent6"/>
          <w:sz w:val="24"/>
          <w:szCs w:val="24"/>
        </w:rPr>
      </w:pPr>
      <w:r w:rsidRPr="00494A55">
        <w:rPr>
          <w:rFonts w:cstheme="minorHAnsi"/>
          <w:b/>
          <w:bCs/>
          <w:color w:val="70AD47" w:themeColor="accent6"/>
          <w:sz w:val="24"/>
          <w:szCs w:val="24"/>
          <w:u w:val="single"/>
        </w:rPr>
        <w:lastRenderedPageBreak/>
        <w:t xml:space="preserve">Article </w:t>
      </w:r>
      <w:r w:rsidR="000B073D">
        <w:rPr>
          <w:rFonts w:cstheme="minorHAnsi"/>
          <w:b/>
          <w:bCs/>
          <w:color w:val="70AD47" w:themeColor="accent6"/>
          <w:sz w:val="24"/>
          <w:szCs w:val="24"/>
          <w:u w:val="single"/>
        </w:rPr>
        <w:t>77</w:t>
      </w:r>
      <w:r w:rsidRPr="00494A55">
        <w:rPr>
          <w:rFonts w:cstheme="minorHAnsi"/>
          <w:color w:val="70AD47" w:themeColor="accent6"/>
          <w:sz w:val="24"/>
          <w:szCs w:val="24"/>
        </w:rPr>
        <w:t xml:space="preserve"> - A l'exception de ce qui serait tranché autrement dans la présente section, les règles légales du CDLD seront d'application intégrale aux séances communes du conseil communal et du conseil de l'action sociale, notamment en ce qui concerne le délai de convocation, la mise à disposition des conseillers des dossiers ainsi que l'information à la presse et aux habitants.</w:t>
      </w:r>
    </w:p>
    <w:p w14:paraId="3D8ED215" w14:textId="77777777" w:rsidR="001C5223" w:rsidRPr="00494A55" w:rsidRDefault="001C5223" w:rsidP="00653589">
      <w:pPr>
        <w:spacing w:before="120" w:after="120" w:line="240" w:lineRule="auto"/>
        <w:jc w:val="both"/>
        <w:rPr>
          <w:rFonts w:cstheme="minorHAnsi"/>
          <w:color w:val="70AD47" w:themeColor="accent6"/>
          <w:sz w:val="24"/>
          <w:szCs w:val="24"/>
        </w:rPr>
      </w:pPr>
    </w:p>
    <w:p w14:paraId="407379A0" w14:textId="09C68B26" w:rsidR="001C5223" w:rsidRPr="00494A55" w:rsidRDefault="001C5223" w:rsidP="00653589">
      <w:pPr>
        <w:spacing w:before="120" w:after="120" w:line="240" w:lineRule="auto"/>
        <w:jc w:val="both"/>
        <w:rPr>
          <w:rFonts w:eastAsia="Times New Roman" w:cstheme="minorHAnsi"/>
          <w:iCs/>
          <w:color w:val="70AD47" w:themeColor="accent6"/>
          <w:sz w:val="24"/>
          <w:szCs w:val="24"/>
          <w:lang w:eastAsia="fr-BE"/>
        </w:rPr>
      </w:pPr>
      <w:r w:rsidRPr="00494A55">
        <w:rPr>
          <w:rFonts w:cstheme="minorHAnsi"/>
          <w:b/>
          <w:bCs/>
          <w:color w:val="70AD47" w:themeColor="accent6"/>
          <w:sz w:val="24"/>
          <w:szCs w:val="24"/>
          <w:u w:val="single"/>
        </w:rPr>
        <w:t xml:space="preserve">Article </w:t>
      </w:r>
      <w:r w:rsidR="000B073D">
        <w:rPr>
          <w:rFonts w:cstheme="minorHAnsi"/>
          <w:b/>
          <w:bCs/>
          <w:color w:val="70AD47" w:themeColor="accent6"/>
          <w:sz w:val="24"/>
          <w:szCs w:val="24"/>
          <w:u w:val="single"/>
        </w:rPr>
        <w:t>78</w:t>
      </w:r>
      <w:r w:rsidRPr="00494A55">
        <w:rPr>
          <w:rFonts w:cstheme="minorHAnsi"/>
          <w:b/>
          <w:bCs/>
          <w:color w:val="70AD47" w:themeColor="accent6"/>
          <w:sz w:val="24"/>
          <w:szCs w:val="24"/>
          <w:u w:val="single"/>
        </w:rPr>
        <w:t xml:space="preserve"> -</w:t>
      </w:r>
      <w:r w:rsidRPr="00494A55">
        <w:rPr>
          <w:rFonts w:cstheme="minorHAnsi"/>
          <w:color w:val="70AD47" w:themeColor="accent6"/>
          <w:sz w:val="24"/>
          <w:szCs w:val="24"/>
        </w:rPr>
        <w:t xml:space="preserve"> A l'exception du rapport annuel qui doit se tenir en séance publique, le collège communal aura la faculté de prévoir le huis clos dans les conditions fixées par le CDLD.</w:t>
      </w:r>
    </w:p>
    <w:p w14:paraId="4ED7F9C4" w14:textId="77777777" w:rsidR="00741BC1" w:rsidRPr="00494A55" w:rsidRDefault="00741BC1" w:rsidP="00653589">
      <w:pPr>
        <w:spacing w:before="120" w:after="120" w:line="240" w:lineRule="auto"/>
        <w:jc w:val="both"/>
        <w:rPr>
          <w:rFonts w:eastAsia="Times New Roman" w:cstheme="minorHAnsi"/>
          <w:b/>
          <w:bCs/>
          <w:iCs/>
          <w:sz w:val="28"/>
          <w:szCs w:val="28"/>
          <w:u w:val="single"/>
          <w:lang w:eastAsia="fr-BE"/>
        </w:rPr>
      </w:pPr>
    </w:p>
    <w:p w14:paraId="294CB674" w14:textId="6D598510" w:rsidR="00370DA4" w:rsidRPr="00494A55" w:rsidRDefault="00370DA4" w:rsidP="00653589">
      <w:pPr>
        <w:spacing w:before="120" w:after="120" w:line="240" w:lineRule="auto"/>
        <w:jc w:val="both"/>
        <w:rPr>
          <w:rFonts w:eastAsia="Times New Roman" w:cstheme="minorHAnsi"/>
          <w:b/>
          <w:bCs/>
          <w:iCs/>
          <w:sz w:val="28"/>
          <w:szCs w:val="28"/>
          <w:u w:val="single"/>
          <w:lang w:eastAsia="fr-BE"/>
        </w:rPr>
      </w:pPr>
      <w:r w:rsidRPr="00494A55">
        <w:rPr>
          <w:rFonts w:eastAsia="Times New Roman" w:cstheme="minorHAnsi"/>
          <w:b/>
          <w:bCs/>
          <w:iCs/>
          <w:sz w:val="28"/>
          <w:szCs w:val="28"/>
          <w:u w:val="single"/>
          <w:lang w:eastAsia="fr-BE"/>
        </w:rPr>
        <w:t xml:space="preserve">Chapitre </w:t>
      </w:r>
      <w:r w:rsidR="005D577F" w:rsidRPr="00494A55">
        <w:rPr>
          <w:rFonts w:eastAsia="Times New Roman" w:cstheme="minorHAnsi"/>
          <w:b/>
          <w:bCs/>
          <w:iCs/>
          <w:sz w:val="28"/>
          <w:szCs w:val="28"/>
          <w:u w:val="single"/>
          <w:lang w:eastAsia="fr-BE"/>
        </w:rPr>
        <w:t>5</w:t>
      </w:r>
      <w:r w:rsidRPr="00494A55">
        <w:rPr>
          <w:rFonts w:eastAsia="Times New Roman" w:cstheme="minorHAnsi"/>
          <w:b/>
          <w:bCs/>
          <w:iCs/>
          <w:sz w:val="28"/>
          <w:szCs w:val="28"/>
          <w:u w:val="single"/>
          <w:lang w:eastAsia="fr-BE"/>
        </w:rPr>
        <w:t xml:space="preserve"> - La perte des mandats dérivés dans le chef du conseiller communal démissionnaire / exclu de son groupe politique</w:t>
      </w:r>
    </w:p>
    <w:p w14:paraId="4704B4CA" w14:textId="77777777" w:rsidR="001C5223" w:rsidRPr="00494A55" w:rsidRDefault="001C5223" w:rsidP="00653589">
      <w:pPr>
        <w:spacing w:before="120" w:after="120" w:line="240" w:lineRule="auto"/>
        <w:jc w:val="both"/>
        <w:rPr>
          <w:rFonts w:eastAsia="Times New Roman" w:cstheme="minorHAnsi"/>
          <w:sz w:val="28"/>
          <w:szCs w:val="28"/>
          <w:u w:val="single"/>
          <w:lang w:eastAsia="fr-BE"/>
        </w:rPr>
      </w:pPr>
    </w:p>
    <w:p w14:paraId="7F004A9E" w14:textId="799B5FFA"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w:t>
      </w:r>
      <w:r w:rsidR="000B073D">
        <w:rPr>
          <w:rFonts w:eastAsia="Times New Roman" w:cstheme="minorHAnsi"/>
          <w:b/>
          <w:bCs/>
          <w:iCs/>
          <w:color w:val="000000"/>
          <w:sz w:val="24"/>
          <w:szCs w:val="24"/>
          <w:u w:val="single"/>
          <w:lang w:eastAsia="fr-BE"/>
        </w:rPr>
        <w:t>79</w:t>
      </w:r>
      <w:r w:rsidRPr="00494A55">
        <w:rPr>
          <w:rFonts w:eastAsia="Times New Roman" w:cstheme="minorHAnsi"/>
          <w:iCs/>
          <w:color w:val="000000"/>
          <w:sz w:val="24"/>
          <w:szCs w:val="24"/>
          <w:lang w:eastAsia="fr-BE"/>
        </w:rPr>
        <w:t> - Conformément à l'article L1123-1, par. 1er, alinéa 1, du Code de la démocratie locale et de la décentralisation, le ou les conseillers élus sur une même liste lors des élections constituent un groupe politique dont la dénomination est celle de ladite liste.</w:t>
      </w:r>
    </w:p>
    <w:p w14:paraId="7BD607EC" w14:textId="77777777" w:rsidR="001C5223" w:rsidRPr="00494A55" w:rsidRDefault="001C5223" w:rsidP="00653589">
      <w:pPr>
        <w:spacing w:before="120" w:after="120" w:line="240" w:lineRule="auto"/>
        <w:jc w:val="both"/>
        <w:rPr>
          <w:rFonts w:eastAsia="Times New Roman" w:cstheme="minorHAnsi"/>
          <w:color w:val="000000"/>
          <w:sz w:val="24"/>
          <w:szCs w:val="24"/>
          <w:lang w:eastAsia="fr-BE"/>
        </w:rPr>
      </w:pPr>
    </w:p>
    <w:p w14:paraId="493B7E5E" w14:textId="051AFD4B"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w:t>
      </w:r>
      <w:r w:rsidR="000B073D">
        <w:rPr>
          <w:rFonts w:eastAsia="Times New Roman" w:cstheme="minorHAnsi"/>
          <w:b/>
          <w:bCs/>
          <w:iCs/>
          <w:color w:val="000000"/>
          <w:sz w:val="24"/>
          <w:szCs w:val="24"/>
          <w:u w:val="single"/>
          <w:lang w:eastAsia="fr-BE"/>
        </w:rPr>
        <w:t>80</w:t>
      </w:r>
      <w:r w:rsidRPr="00494A55">
        <w:rPr>
          <w:rFonts w:eastAsia="Times New Roman" w:cstheme="minorHAnsi"/>
          <w:iCs/>
          <w:color w:val="000000"/>
          <w:sz w:val="24"/>
          <w:szCs w:val="24"/>
          <w:lang w:eastAsia="fr-BE"/>
        </w:rPr>
        <w:t> - Conformément à L1123-1, par. 1er, alinéa 2, du Code de la démocratie locale et de la décentralisation, le conseiller qui, en cours de législature, démissionne de son groupe politique est démissionnaire de plein droit de tous les mandats qu'il exerçait à titre dérivé tel que défini à l’article L5111-1 du Code de la démocratie locale et de la décentralisation.</w:t>
      </w:r>
    </w:p>
    <w:p w14:paraId="06EADAE3" w14:textId="77777777" w:rsidR="001C5223" w:rsidRPr="00494A55" w:rsidRDefault="001C5223" w:rsidP="00653589">
      <w:pPr>
        <w:spacing w:before="120" w:after="120" w:line="240" w:lineRule="auto"/>
        <w:jc w:val="both"/>
        <w:rPr>
          <w:rFonts w:eastAsia="Times New Roman" w:cstheme="minorHAnsi"/>
          <w:color w:val="000000"/>
          <w:sz w:val="24"/>
          <w:szCs w:val="24"/>
          <w:lang w:eastAsia="fr-BE"/>
        </w:rPr>
      </w:pPr>
    </w:p>
    <w:p w14:paraId="0A6BB671" w14:textId="5E78B279"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w:t>
      </w:r>
      <w:r w:rsidR="000B073D">
        <w:rPr>
          <w:rFonts w:eastAsia="Times New Roman" w:cstheme="minorHAnsi"/>
          <w:b/>
          <w:bCs/>
          <w:iCs/>
          <w:color w:val="000000"/>
          <w:sz w:val="24"/>
          <w:szCs w:val="24"/>
          <w:u w:val="single"/>
          <w:lang w:eastAsia="fr-BE"/>
        </w:rPr>
        <w:t>81</w:t>
      </w:r>
      <w:r w:rsidRPr="00494A55">
        <w:rPr>
          <w:rFonts w:eastAsia="Times New Roman" w:cstheme="minorHAnsi"/>
          <w:iCs/>
          <w:color w:val="000000"/>
          <w:sz w:val="24"/>
          <w:szCs w:val="24"/>
          <w:lang w:eastAsia="fr-BE"/>
        </w:rPr>
        <w:t> - Conformément à l’article L1123-1, par. 1er, alinéa 3, du Code de la démocratie locale et de la décentralisation, le conseiller qui, en cours de législature, est exclu de son groupe politique, est démis de plein droit de tous les mandats qu’il exerçait à titre dérivé tel que défini à l’article L5111-1 du Code de la démocratie locale et de la décentralisation.</w:t>
      </w:r>
    </w:p>
    <w:p w14:paraId="5F1571F7" w14:textId="77777777" w:rsidR="001C5223" w:rsidRPr="00494A55" w:rsidRDefault="001C5223" w:rsidP="00653589">
      <w:pPr>
        <w:spacing w:before="120" w:after="120" w:line="240" w:lineRule="auto"/>
        <w:jc w:val="both"/>
        <w:rPr>
          <w:rFonts w:eastAsia="Times New Roman" w:cstheme="minorHAnsi"/>
          <w:color w:val="000000"/>
          <w:sz w:val="24"/>
          <w:szCs w:val="24"/>
          <w:lang w:eastAsia="fr-BE"/>
        </w:rPr>
      </w:pPr>
    </w:p>
    <w:p w14:paraId="6142BBCE" w14:textId="633EA910" w:rsidR="00370DA4" w:rsidRPr="00494A55" w:rsidRDefault="00370DA4" w:rsidP="00653589">
      <w:pPr>
        <w:spacing w:before="120" w:after="120" w:line="240" w:lineRule="auto"/>
        <w:jc w:val="both"/>
        <w:rPr>
          <w:rFonts w:eastAsia="Times New Roman" w:cstheme="minorHAnsi"/>
          <w:b/>
          <w:bCs/>
          <w:iCs/>
          <w:color w:val="000000"/>
          <w:sz w:val="28"/>
          <w:szCs w:val="28"/>
          <w:u w:val="single"/>
          <w:lang w:eastAsia="fr-BE"/>
        </w:rPr>
      </w:pPr>
      <w:r w:rsidRPr="00494A55">
        <w:rPr>
          <w:rFonts w:eastAsia="Times New Roman" w:cstheme="minorHAnsi"/>
          <w:b/>
          <w:bCs/>
          <w:iCs/>
          <w:color w:val="000000"/>
          <w:sz w:val="28"/>
          <w:szCs w:val="28"/>
          <w:u w:val="single"/>
          <w:lang w:eastAsia="fr-BE"/>
        </w:rPr>
        <w:t xml:space="preserve">Chapitre </w:t>
      </w:r>
      <w:r w:rsidR="005D577F" w:rsidRPr="00494A55">
        <w:rPr>
          <w:rFonts w:eastAsia="Times New Roman" w:cstheme="minorHAnsi"/>
          <w:b/>
          <w:bCs/>
          <w:iCs/>
          <w:color w:val="000000"/>
          <w:sz w:val="28"/>
          <w:szCs w:val="28"/>
          <w:u w:val="single"/>
          <w:lang w:eastAsia="fr-BE"/>
        </w:rPr>
        <w:t>6</w:t>
      </w:r>
      <w:r w:rsidRPr="00494A55">
        <w:rPr>
          <w:rFonts w:eastAsia="Times New Roman" w:cstheme="minorHAnsi"/>
          <w:b/>
          <w:bCs/>
          <w:iCs/>
          <w:color w:val="000000"/>
          <w:sz w:val="28"/>
          <w:szCs w:val="28"/>
          <w:u w:val="single"/>
          <w:lang w:eastAsia="fr-BE"/>
        </w:rPr>
        <w:t xml:space="preserve"> – Le droit d'interpellation des habitants</w:t>
      </w:r>
    </w:p>
    <w:p w14:paraId="325006AC" w14:textId="77777777" w:rsidR="001C5223" w:rsidRPr="00494A55" w:rsidRDefault="001C5223" w:rsidP="00653589">
      <w:pPr>
        <w:spacing w:before="120" w:after="120" w:line="240" w:lineRule="auto"/>
        <w:jc w:val="both"/>
        <w:rPr>
          <w:rFonts w:eastAsia="Times New Roman" w:cstheme="minorHAnsi"/>
          <w:color w:val="000000"/>
          <w:sz w:val="28"/>
          <w:szCs w:val="28"/>
          <w:u w:val="single"/>
          <w:lang w:eastAsia="fr-BE"/>
        </w:rPr>
      </w:pPr>
    </w:p>
    <w:p w14:paraId="582BB4DC" w14:textId="411CAF9A"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w:t>
      </w:r>
      <w:r w:rsidR="000B073D">
        <w:rPr>
          <w:rFonts w:eastAsia="Times New Roman" w:cstheme="minorHAnsi"/>
          <w:b/>
          <w:bCs/>
          <w:iCs/>
          <w:color w:val="000000"/>
          <w:sz w:val="24"/>
          <w:szCs w:val="24"/>
          <w:u w:val="single"/>
          <w:lang w:eastAsia="fr-BE"/>
        </w:rPr>
        <w:t>82</w:t>
      </w:r>
      <w:r w:rsidRPr="00494A55">
        <w:rPr>
          <w:rFonts w:eastAsia="Times New Roman" w:cstheme="minorHAnsi"/>
          <w:iCs/>
          <w:color w:val="000000"/>
          <w:sz w:val="24"/>
          <w:szCs w:val="24"/>
          <w:lang w:eastAsia="fr-BE"/>
        </w:rPr>
        <w:t xml:space="preserve"> - Tout habitant de la commune dispose, aux conditions fixées dans le présent chapitre, d'un droit d'interpeller directement le collège communal en séance publique du </w:t>
      </w:r>
      <w:r w:rsidR="00516670"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w:t>
      </w:r>
    </w:p>
    <w:p w14:paraId="1AC46361" w14:textId="7B2540F9" w:rsidR="00845010" w:rsidRPr="00494A55" w:rsidRDefault="00845010"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Ce droit est également assuré en cas de réunion à distance. Dans ce cas, le directeur général envoie à l’interpellant le lien vers la réunion au cours de laquelle son interpellation sera soumise, ainsi que les explications concernant les modalités de connexion.</w:t>
      </w:r>
    </w:p>
    <w:p w14:paraId="64707947" w14:textId="595BB17C" w:rsidR="00845010" w:rsidRPr="00494A55" w:rsidRDefault="00845010"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 xml:space="preserve">L’interpellant patiente dans la salle d’attente virtuelle en attendant que le directeur général lui donne accès à la séance. Ensuite, l’interpellation se déroule dans les conditions prévues à l’article </w:t>
      </w:r>
      <w:r w:rsidR="00AF4A58">
        <w:rPr>
          <w:rFonts w:eastAsia="Times New Roman" w:cstheme="minorHAnsi"/>
          <w:iCs/>
          <w:color w:val="000000"/>
          <w:sz w:val="24"/>
          <w:szCs w:val="24"/>
          <w:lang w:eastAsia="fr-BE"/>
        </w:rPr>
        <w:t>85</w:t>
      </w:r>
      <w:r w:rsidRPr="00494A55">
        <w:rPr>
          <w:rFonts w:eastAsia="Times New Roman" w:cstheme="minorHAnsi"/>
          <w:iCs/>
          <w:color w:val="000000"/>
          <w:sz w:val="24"/>
          <w:szCs w:val="24"/>
          <w:lang w:eastAsia="fr-BE"/>
        </w:rPr>
        <w:t>.</w:t>
      </w:r>
    </w:p>
    <w:p w14:paraId="4089992D" w14:textId="6011334D" w:rsidR="00845010" w:rsidRPr="00494A55" w:rsidRDefault="00845010" w:rsidP="00653589">
      <w:pPr>
        <w:widowControl w:val="0"/>
        <w:suppressAutoHyphens/>
        <w:spacing w:before="120" w:after="120" w:line="240" w:lineRule="auto"/>
        <w:jc w:val="both"/>
        <w:rPr>
          <w:rFonts w:eastAsia="Lucida Sans Unicode" w:cstheme="minorHAnsi"/>
          <w:sz w:val="24"/>
          <w:szCs w:val="24"/>
          <w:lang w:val="fr-FR" w:eastAsia="fr-FR"/>
        </w:rPr>
      </w:pPr>
      <w:r w:rsidRPr="00494A55">
        <w:rPr>
          <w:rFonts w:eastAsia="Lucida Sans Unicode" w:cstheme="minorHAnsi"/>
          <w:sz w:val="24"/>
          <w:szCs w:val="24"/>
          <w:lang w:val="fr-FR" w:eastAsia="fr-FR"/>
        </w:rPr>
        <w:t xml:space="preserve">Le Directeur général met, au besoin, des moyens techniques à disposition de l’habitant de la commune dont l’interpellation a été jugée recevable, afin qu’il puisse s’exprimer lors de la </w:t>
      </w:r>
      <w:r w:rsidRPr="00494A55">
        <w:rPr>
          <w:rFonts w:eastAsia="Lucida Sans Unicode" w:cstheme="minorHAnsi"/>
          <w:sz w:val="24"/>
          <w:szCs w:val="24"/>
          <w:lang w:val="fr-FR" w:eastAsia="fr-FR"/>
        </w:rPr>
        <w:lastRenderedPageBreak/>
        <w:t xml:space="preserve">séance du conseil communal, au sein des locaux de l’administration communale </w:t>
      </w:r>
      <w:proofErr w:type="gramStart"/>
      <w:r w:rsidRPr="00494A55">
        <w:rPr>
          <w:rFonts w:eastAsia="Lucida Sans Unicode" w:cstheme="minorHAnsi"/>
          <w:sz w:val="24"/>
          <w:szCs w:val="24"/>
          <w:lang w:val="fr-FR" w:eastAsia="fr-FR"/>
        </w:rPr>
        <w:t>( ou</w:t>
      </w:r>
      <w:proofErr w:type="gramEnd"/>
      <w:r w:rsidRPr="00494A55">
        <w:rPr>
          <w:rFonts w:eastAsia="Lucida Sans Unicode" w:cstheme="minorHAnsi"/>
          <w:sz w:val="24"/>
          <w:szCs w:val="24"/>
          <w:lang w:val="fr-FR" w:eastAsia="fr-FR"/>
        </w:rPr>
        <w:t xml:space="preserve"> au domicile de l’interpellant ).</w:t>
      </w:r>
    </w:p>
    <w:p w14:paraId="76D3BE16" w14:textId="77777777" w:rsidR="00845010" w:rsidRPr="00494A55" w:rsidRDefault="00845010" w:rsidP="00653589">
      <w:pPr>
        <w:spacing w:before="120" w:after="120" w:line="240" w:lineRule="auto"/>
        <w:jc w:val="both"/>
        <w:rPr>
          <w:rFonts w:eastAsia="Times New Roman" w:cstheme="minorHAnsi"/>
          <w:iCs/>
          <w:color w:val="000000"/>
          <w:sz w:val="24"/>
          <w:szCs w:val="24"/>
          <w:lang w:eastAsia="fr-BE"/>
        </w:rPr>
      </w:pPr>
    </w:p>
    <w:p w14:paraId="1FC652C3"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Par 'habitant de la commune', il faut entendre :</w:t>
      </w:r>
    </w:p>
    <w:p w14:paraId="1661B977" w14:textId="77777777" w:rsidR="00370DA4" w:rsidRPr="00494A55" w:rsidRDefault="00370DA4" w:rsidP="00653589">
      <w:pPr>
        <w:numPr>
          <w:ilvl w:val="0"/>
          <w:numId w:val="12"/>
        </w:numPr>
        <w:spacing w:before="120" w:after="120" w:line="240" w:lineRule="auto"/>
        <w:ind w:left="480"/>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toute</w:t>
      </w:r>
      <w:proofErr w:type="gramEnd"/>
      <w:r w:rsidRPr="00494A55">
        <w:rPr>
          <w:rFonts w:eastAsia="Times New Roman" w:cstheme="minorHAnsi"/>
          <w:iCs/>
          <w:color w:val="000000"/>
          <w:sz w:val="24"/>
          <w:szCs w:val="24"/>
          <w:lang w:eastAsia="fr-BE"/>
        </w:rPr>
        <w:t xml:space="preserve"> personne physique de 18 ans accomplis inscrite au registre de la population de la commune ;</w:t>
      </w:r>
    </w:p>
    <w:p w14:paraId="3E14CDAB" w14:textId="77777777" w:rsidR="00370DA4" w:rsidRPr="00494A55" w:rsidRDefault="00370DA4" w:rsidP="00653589">
      <w:pPr>
        <w:numPr>
          <w:ilvl w:val="0"/>
          <w:numId w:val="12"/>
        </w:numPr>
        <w:spacing w:before="120" w:after="120" w:line="240" w:lineRule="auto"/>
        <w:ind w:left="480"/>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toute</w:t>
      </w:r>
      <w:proofErr w:type="gramEnd"/>
      <w:r w:rsidRPr="00494A55">
        <w:rPr>
          <w:rFonts w:eastAsia="Times New Roman" w:cstheme="minorHAnsi"/>
          <w:iCs/>
          <w:color w:val="000000"/>
          <w:sz w:val="24"/>
          <w:szCs w:val="24"/>
          <w:lang w:eastAsia="fr-BE"/>
        </w:rPr>
        <w:t xml:space="preserve"> personne morale dont le siège social ou d'exploitation est localisé sur le territoire de la commune et qui est représentée par une personne physique de 18 ans accomplis.</w:t>
      </w:r>
    </w:p>
    <w:p w14:paraId="3F22DEE1"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Les conseillers communaux ne bénéficient pas dudit droit.</w:t>
      </w:r>
    </w:p>
    <w:p w14:paraId="30D85123" w14:textId="038AE298" w:rsidR="00741BC1"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Ce citoyen peut s’exprimer à titre personnel ou comme représentant, dûment mandaté, par une personne morale ayant la personnalité juridique (société commerciale ou ASBL).</w:t>
      </w:r>
    </w:p>
    <w:p w14:paraId="1D6AC471" w14:textId="77777777" w:rsidR="00741BC1" w:rsidRPr="00494A55" w:rsidRDefault="00741BC1" w:rsidP="00653589">
      <w:pPr>
        <w:spacing w:before="120" w:after="120" w:line="240" w:lineRule="auto"/>
        <w:jc w:val="both"/>
        <w:rPr>
          <w:rFonts w:eastAsia="Times New Roman" w:cstheme="minorHAnsi"/>
          <w:color w:val="000000"/>
          <w:sz w:val="24"/>
          <w:szCs w:val="24"/>
          <w:lang w:eastAsia="fr-BE"/>
        </w:rPr>
      </w:pPr>
    </w:p>
    <w:p w14:paraId="348A3410" w14:textId="51B9225E" w:rsidR="00370DA4" w:rsidRPr="00494A55" w:rsidRDefault="00370DA4" w:rsidP="00653589">
      <w:pPr>
        <w:spacing w:before="120" w:after="120" w:line="240" w:lineRule="auto"/>
        <w:jc w:val="both"/>
        <w:rPr>
          <w:rFonts w:eastAsia="Times New Roman" w:cstheme="minorHAnsi"/>
          <w:b/>
          <w:bCs/>
          <w:iCs/>
          <w:color w:val="000000"/>
          <w:sz w:val="24"/>
          <w:szCs w:val="24"/>
          <w:lang w:eastAsia="fr-BE"/>
        </w:rPr>
      </w:pPr>
      <w:r w:rsidRPr="00494A55">
        <w:rPr>
          <w:rFonts w:eastAsia="Times New Roman" w:cstheme="minorHAnsi"/>
          <w:b/>
          <w:bCs/>
          <w:iCs/>
          <w:color w:val="000000"/>
          <w:sz w:val="24"/>
          <w:szCs w:val="24"/>
          <w:u w:val="single"/>
          <w:lang w:eastAsia="fr-BE"/>
        </w:rPr>
        <w:t>Article </w:t>
      </w:r>
      <w:r w:rsidR="000B073D">
        <w:rPr>
          <w:rFonts w:eastAsia="Times New Roman" w:cstheme="minorHAnsi"/>
          <w:b/>
          <w:bCs/>
          <w:iCs/>
          <w:color w:val="000000"/>
          <w:sz w:val="24"/>
          <w:szCs w:val="24"/>
          <w:u w:val="single"/>
          <w:lang w:eastAsia="fr-BE"/>
        </w:rPr>
        <w:t>83</w:t>
      </w:r>
      <w:r w:rsidRPr="00494A55">
        <w:rPr>
          <w:rFonts w:eastAsia="Times New Roman" w:cstheme="minorHAnsi"/>
          <w:iCs/>
          <w:color w:val="000000"/>
          <w:sz w:val="24"/>
          <w:szCs w:val="24"/>
          <w:lang w:eastAsia="fr-BE"/>
        </w:rPr>
        <w:t> - Le texte intégral de l’interpellation proposée est adressé par écrit au Collège communal.</w:t>
      </w:r>
      <w:r w:rsidRPr="00494A55">
        <w:rPr>
          <w:rFonts w:eastAsia="Times New Roman" w:cstheme="minorHAnsi"/>
          <w:iCs/>
          <w:color w:val="000000"/>
          <w:sz w:val="24"/>
          <w:szCs w:val="24"/>
          <w:lang w:eastAsia="fr-BE"/>
        </w:rPr>
        <w:br/>
      </w:r>
      <w:r w:rsidRPr="00494A55">
        <w:rPr>
          <w:rFonts w:eastAsia="Times New Roman" w:cstheme="minorHAnsi"/>
          <w:iCs/>
          <w:color w:val="000000"/>
          <w:sz w:val="24"/>
          <w:szCs w:val="24"/>
          <w:lang w:eastAsia="fr-BE"/>
        </w:rPr>
        <w:br/>
        <w:t>Pour être recevable, l’interpellation remplit les conditions suivantes :</w:t>
      </w:r>
    </w:p>
    <w:p w14:paraId="107CAD0A" w14:textId="77777777" w:rsidR="0004668A" w:rsidRPr="00494A55" w:rsidRDefault="00370DA4" w:rsidP="00653589">
      <w:pPr>
        <w:numPr>
          <w:ilvl w:val="0"/>
          <w:numId w:val="13"/>
        </w:numPr>
        <w:spacing w:before="120" w:after="120" w:line="240" w:lineRule="auto"/>
        <w:ind w:left="480"/>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être</w:t>
      </w:r>
      <w:proofErr w:type="gramEnd"/>
      <w:r w:rsidRPr="00494A55">
        <w:rPr>
          <w:rFonts w:eastAsia="Times New Roman" w:cstheme="minorHAnsi"/>
          <w:iCs/>
          <w:color w:val="000000"/>
          <w:sz w:val="24"/>
          <w:szCs w:val="24"/>
          <w:lang w:eastAsia="fr-BE"/>
        </w:rPr>
        <w:t xml:space="preserve"> introduite par une seule personne ;</w:t>
      </w:r>
    </w:p>
    <w:p w14:paraId="49497FD2" w14:textId="196D4855" w:rsidR="00370DA4" w:rsidRPr="00494A55" w:rsidRDefault="00370DA4" w:rsidP="00653589">
      <w:pPr>
        <w:numPr>
          <w:ilvl w:val="0"/>
          <w:numId w:val="13"/>
        </w:numPr>
        <w:spacing w:before="120" w:after="120" w:line="240" w:lineRule="auto"/>
        <w:ind w:left="480"/>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être  formulée</w:t>
      </w:r>
      <w:proofErr w:type="gramEnd"/>
      <w:r w:rsidRPr="00494A55">
        <w:rPr>
          <w:rFonts w:eastAsia="Times New Roman" w:cstheme="minorHAnsi"/>
          <w:iCs/>
          <w:color w:val="000000"/>
          <w:sz w:val="24"/>
          <w:szCs w:val="24"/>
          <w:lang w:eastAsia="fr-BE"/>
        </w:rPr>
        <w:t xml:space="preserve"> sous forme de question et ne pas conduire à une intervention orale de plus de dix minutes ;</w:t>
      </w:r>
    </w:p>
    <w:p w14:paraId="5EF00E74" w14:textId="77777777" w:rsidR="00A64224" w:rsidRPr="00494A55" w:rsidRDefault="00370DA4" w:rsidP="00653589">
      <w:pPr>
        <w:numPr>
          <w:ilvl w:val="0"/>
          <w:numId w:val="13"/>
        </w:numPr>
        <w:spacing w:before="120" w:after="120" w:line="240" w:lineRule="auto"/>
        <w:ind w:left="480"/>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porter</w:t>
      </w:r>
      <w:proofErr w:type="gramEnd"/>
      <w:r w:rsidRPr="00494A55">
        <w:rPr>
          <w:rFonts w:eastAsia="Times New Roman" w:cstheme="minorHAnsi"/>
          <w:iCs/>
          <w:color w:val="000000"/>
          <w:sz w:val="24"/>
          <w:szCs w:val="24"/>
          <w:lang w:eastAsia="fr-BE"/>
        </w:rPr>
        <w:t xml:space="preserve"> :</w:t>
      </w:r>
    </w:p>
    <w:p w14:paraId="2B0D47E4" w14:textId="2F81A8EC" w:rsidR="00A64224" w:rsidRPr="00494A55" w:rsidRDefault="00370DA4" w:rsidP="00653589">
      <w:pPr>
        <w:spacing w:before="120" w:after="120" w:line="240" w:lineRule="auto"/>
        <w:ind w:left="482"/>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 xml:space="preserve">a) sur un objet relevant de la compétence de décision du collège ou du conseil </w:t>
      </w:r>
      <w:proofErr w:type="gramStart"/>
      <w:r w:rsidRPr="00494A55">
        <w:rPr>
          <w:rFonts w:eastAsia="Times New Roman" w:cstheme="minorHAnsi"/>
          <w:iCs/>
          <w:color w:val="000000"/>
          <w:sz w:val="24"/>
          <w:szCs w:val="24"/>
          <w:lang w:eastAsia="fr-BE"/>
        </w:rPr>
        <w:t>communal;</w:t>
      </w:r>
      <w:proofErr w:type="gramEnd"/>
    </w:p>
    <w:p w14:paraId="604A8F51" w14:textId="29C94FF6" w:rsidR="00370DA4" w:rsidRPr="00494A55" w:rsidRDefault="00370DA4" w:rsidP="00653589">
      <w:pPr>
        <w:spacing w:before="120" w:after="120" w:line="240" w:lineRule="auto"/>
        <w:ind w:left="482"/>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b) sur un objet relevant de la compétence d’avis du collège ou du conseil communal dans la mesure où cette compétence a un objet qui concerne le territoire communal ;</w:t>
      </w:r>
    </w:p>
    <w:p w14:paraId="2768F763" w14:textId="77777777" w:rsidR="00370DA4" w:rsidRPr="00494A55" w:rsidRDefault="00370DA4" w:rsidP="00653589">
      <w:pPr>
        <w:numPr>
          <w:ilvl w:val="0"/>
          <w:numId w:val="13"/>
        </w:numPr>
        <w:spacing w:before="120" w:after="120" w:line="240" w:lineRule="auto"/>
        <w:ind w:left="480"/>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être</w:t>
      </w:r>
      <w:proofErr w:type="gramEnd"/>
      <w:r w:rsidRPr="00494A55">
        <w:rPr>
          <w:rFonts w:eastAsia="Times New Roman" w:cstheme="minorHAnsi"/>
          <w:iCs/>
          <w:color w:val="000000"/>
          <w:sz w:val="24"/>
          <w:szCs w:val="24"/>
          <w:lang w:eastAsia="fr-BE"/>
        </w:rPr>
        <w:t xml:space="preserve"> à portée générale ;</w:t>
      </w:r>
    </w:p>
    <w:p w14:paraId="00E74618" w14:textId="77777777" w:rsidR="00370DA4" w:rsidRPr="00494A55" w:rsidRDefault="00370DA4" w:rsidP="00653589">
      <w:pPr>
        <w:numPr>
          <w:ilvl w:val="0"/>
          <w:numId w:val="13"/>
        </w:numPr>
        <w:spacing w:before="120" w:after="120" w:line="240" w:lineRule="auto"/>
        <w:ind w:left="480"/>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ne</w:t>
      </w:r>
      <w:proofErr w:type="gramEnd"/>
      <w:r w:rsidRPr="00494A55">
        <w:rPr>
          <w:rFonts w:eastAsia="Times New Roman" w:cstheme="minorHAnsi"/>
          <w:iCs/>
          <w:color w:val="000000"/>
          <w:sz w:val="24"/>
          <w:szCs w:val="24"/>
          <w:lang w:eastAsia="fr-BE"/>
        </w:rPr>
        <w:t xml:space="preserve"> pas être contraire aux libertés et aux droits fondamentaux ;</w:t>
      </w:r>
    </w:p>
    <w:p w14:paraId="4378B1E1" w14:textId="77777777" w:rsidR="00370DA4" w:rsidRPr="00494A55" w:rsidRDefault="00370DA4" w:rsidP="00653589">
      <w:pPr>
        <w:numPr>
          <w:ilvl w:val="0"/>
          <w:numId w:val="13"/>
        </w:numPr>
        <w:spacing w:before="120" w:after="120" w:line="240" w:lineRule="auto"/>
        <w:ind w:left="480"/>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ne</w:t>
      </w:r>
      <w:proofErr w:type="gramEnd"/>
      <w:r w:rsidRPr="00494A55">
        <w:rPr>
          <w:rFonts w:eastAsia="Times New Roman" w:cstheme="minorHAnsi"/>
          <w:iCs/>
          <w:color w:val="000000"/>
          <w:sz w:val="24"/>
          <w:szCs w:val="24"/>
          <w:lang w:eastAsia="fr-BE"/>
        </w:rPr>
        <w:t xml:space="preserve"> pas porter sur une question de personne ;</w:t>
      </w:r>
    </w:p>
    <w:p w14:paraId="084CD032" w14:textId="77777777" w:rsidR="00370DA4" w:rsidRPr="00494A55" w:rsidRDefault="00370DA4" w:rsidP="00653589">
      <w:pPr>
        <w:numPr>
          <w:ilvl w:val="0"/>
          <w:numId w:val="13"/>
        </w:numPr>
        <w:spacing w:before="120" w:after="120" w:line="240" w:lineRule="auto"/>
        <w:ind w:left="480"/>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ne</w:t>
      </w:r>
      <w:proofErr w:type="gramEnd"/>
      <w:r w:rsidRPr="00494A55">
        <w:rPr>
          <w:rFonts w:eastAsia="Times New Roman" w:cstheme="minorHAnsi"/>
          <w:iCs/>
          <w:color w:val="000000"/>
          <w:sz w:val="24"/>
          <w:szCs w:val="24"/>
          <w:lang w:eastAsia="fr-BE"/>
        </w:rPr>
        <w:t xml:space="preserve"> pas constituer des demandes d’ordre statistique ;</w:t>
      </w:r>
    </w:p>
    <w:p w14:paraId="05DBC9BC" w14:textId="77777777" w:rsidR="00370DA4" w:rsidRPr="00494A55" w:rsidRDefault="00370DA4" w:rsidP="00653589">
      <w:pPr>
        <w:numPr>
          <w:ilvl w:val="0"/>
          <w:numId w:val="13"/>
        </w:numPr>
        <w:spacing w:before="120" w:after="120" w:line="240" w:lineRule="auto"/>
        <w:ind w:left="480"/>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ne</w:t>
      </w:r>
      <w:proofErr w:type="gramEnd"/>
      <w:r w:rsidRPr="00494A55">
        <w:rPr>
          <w:rFonts w:eastAsia="Times New Roman" w:cstheme="minorHAnsi"/>
          <w:iCs/>
          <w:color w:val="000000"/>
          <w:sz w:val="24"/>
          <w:szCs w:val="24"/>
          <w:lang w:eastAsia="fr-BE"/>
        </w:rPr>
        <w:t xml:space="preserve"> pas constituer des demandes de documentation ;</w:t>
      </w:r>
    </w:p>
    <w:p w14:paraId="5BD6F448" w14:textId="77777777" w:rsidR="00370DA4" w:rsidRPr="00494A55" w:rsidRDefault="00370DA4" w:rsidP="00653589">
      <w:pPr>
        <w:numPr>
          <w:ilvl w:val="0"/>
          <w:numId w:val="13"/>
        </w:numPr>
        <w:spacing w:before="120" w:after="120" w:line="240" w:lineRule="auto"/>
        <w:ind w:left="480"/>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ne</w:t>
      </w:r>
      <w:proofErr w:type="gramEnd"/>
      <w:r w:rsidRPr="00494A55">
        <w:rPr>
          <w:rFonts w:eastAsia="Times New Roman" w:cstheme="minorHAnsi"/>
          <w:iCs/>
          <w:color w:val="000000"/>
          <w:sz w:val="24"/>
          <w:szCs w:val="24"/>
          <w:lang w:eastAsia="fr-BE"/>
        </w:rPr>
        <w:t xml:space="preserve"> pas avoir pour unique objet de recueillir des consultations d’ordre juridique ;</w:t>
      </w:r>
    </w:p>
    <w:p w14:paraId="606656D4" w14:textId="77777777" w:rsidR="00370DA4" w:rsidRPr="00494A55" w:rsidRDefault="00370DA4" w:rsidP="00653589">
      <w:pPr>
        <w:numPr>
          <w:ilvl w:val="0"/>
          <w:numId w:val="13"/>
        </w:numPr>
        <w:spacing w:before="120" w:after="120" w:line="240" w:lineRule="auto"/>
        <w:ind w:left="480"/>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parvenir</w:t>
      </w:r>
      <w:proofErr w:type="gramEnd"/>
      <w:r w:rsidRPr="00494A55">
        <w:rPr>
          <w:rFonts w:eastAsia="Times New Roman" w:cstheme="minorHAnsi"/>
          <w:iCs/>
          <w:color w:val="000000"/>
          <w:sz w:val="24"/>
          <w:szCs w:val="24"/>
          <w:lang w:eastAsia="fr-BE"/>
        </w:rPr>
        <w:t xml:space="preserve"> entre les mains du Bourgmestre (par la poste ou par voie électronique) au moins 15 jours francs avant le jour de la séance où l’interpellation sera examinée ;</w:t>
      </w:r>
    </w:p>
    <w:p w14:paraId="511DF9B4" w14:textId="77777777" w:rsidR="00370DA4" w:rsidRPr="00494A55" w:rsidRDefault="00370DA4" w:rsidP="00653589">
      <w:pPr>
        <w:numPr>
          <w:ilvl w:val="0"/>
          <w:numId w:val="13"/>
        </w:numPr>
        <w:spacing w:before="120" w:after="120" w:line="240" w:lineRule="auto"/>
        <w:ind w:left="480"/>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indiquer</w:t>
      </w:r>
      <w:proofErr w:type="gramEnd"/>
      <w:r w:rsidRPr="00494A55">
        <w:rPr>
          <w:rFonts w:eastAsia="Times New Roman" w:cstheme="minorHAnsi"/>
          <w:iCs/>
          <w:color w:val="000000"/>
          <w:sz w:val="24"/>
          <w:szCs w:val="24"/>
          <w:lang w:eastAsia="fr-BE"/>
        </w:rPr>
        <w:t xml:space="preserve"> l'identité, l'adresse et la date de naissance du demandeur ;</w:t>
      </w:r>
    </w:p>
    <w:p w14:paraId="7FD6F0E4" w14:textId="4C2CEDB9" w:rsidR="001C5223" w:rsidRPr="000B073D" w:rsidRDefault="00370DA4" w:rsidP="00653589">
      <w:pPr>
        <w:numPr>
          <w:ilvl w:val="0"/>
          <w:numId w:val="13"/>
        </w:numPr>
        <w:spacing w:before="120" w:after="120" w:line="240" w:lineRule="auto"/>
        <w:ind w:left="480"/>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être</w:t>
      </w:r>
      <w:proofErr w:type="gramEnd"/>
      <w:r w:rsidRPr="00494A55">
        <w:rPr>
          <w:rFonts w:eastAsia="Times New Roman" w:cstheme="minorHAnsi"/>
          <w:iCs/>
          <w:color w:val="000000"/>
          <w:sz w:val="24"/>
          <w:szCs w:val="24"/>
          <w:lang w:eastAsia="fr-BE"/>
        </w:rPr>
        <w:t xml:space="preserve"> libellée de manière à indiquer clairement la question posée, et préciser les considérations que le demandeur se propose de développer.</w:t>
      </w:r>
    </w:p>
    <w:p w14:paraId="2BBA0BC3" w14:textId="77777777" w:rsidR="000B073D" w:rsidRPr="00494A55" w:rsidRDefault="000B073D" w:rsidP="00653589">
      <w:pPr>
        <w:spacing w:before="120" w:after="120" w:line="240" w:lineRule="auto"/>
        <w:ind w:left="480"/>
        <w:jc w:val="both"/>
        <w:rPr>
          <w:rFonts w:eastAsia="Times New Roman" w:cstheme="minorHAnsi"/>
          <w:color w:val="000000"/>
          <w:sz w:val="24"/>
          <w:szCs w:val="24"/>
          <w:lang w:eastAsia="fr-BE"/>
        </w:rPr>
      </w:pPr>
    </w:p>
    <w:p w14:paraId="789EE3BA" w14:textId="3284F3A8"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w:t>
      </w:r>
      <w:r w:rsidR="000B073D">
        <w:rPr>
          <w:rFonts w:eastAsia="Times New Roman" w:cstheme="minorHAnsi"/>
          <w:b/>
          <w:bCs/>
          <w:iCs/>
          <w:color w:val="000000"/>
          <w:sz w:val="24"/>
          <w:szCs w:val="24"/>
          <w:u w:val="single"/>
          <w:lang w:eastAsia="fr-BE"/>
        </w:rPr>
        <w:t>84</w:t>
      </w:r>
      <w:r w:rsidRPr="000B073D">
        <w:rPr>
          <w:rFonts w:eastAsia="Times New Roman" w:cstheme="minorHAnsi"/>
          <w:iCs/>
          <w:color w:val="000000"/>
          <w:sz w:val="24"/>
          <w:szCs w:val="24"/>
          <w:lang w:eastAsia="fr-BE"/>
        </w:rPr>
        <w:t> -</w:t>
      </w:r>
      <w:r w:rsidRPr="00494A55">
        <w:rPr>
          <w:rFonts w:eastAsia="Times New Roman" w:cstheme="minorHAnsi"/>
          <w:iCs/>
          <w:color w:val="000000"/>
          <w:sz w:val="24"/>
          <w:szCs w:val="24"/>
          <w:lang w:eastAsia="fr-BE"/>
        </w:rPr>
        <w:t xml:space="preserve"> Le Collège communal décide de la recevabilité de l'interpellation. La décision d'irrecevabilité est spécialement motivée en séance du Conseil communal.</w:t>
      </w:r>
    </w:p>
    <w:p w14:paraId="4CC02FD0" w14:textId="77777777" w:rsidR="001C5223" w:rsidRPr="00494A55" w:rsidRDefault="001C5223" w:rsidP="00653589">
      <w:pPr>
        <w:spacing w:before="120" w:after="120" w:line="240" w:lineRule="auto"/>
        <w:jc w:val="both"/>
        <w:rPr>
          <w:rFonts w:eastAsia="Times New Roman" w:cstheme="minorHAnsi"/>
          <w:color w:val="000000"/>
          <w:sz w:val="24"/>
          <w:szCs w:val="24"/>
          <w:lang w:eastAsia="fr-BE"/>
        </w:rPr>
      </w:pPr>
    </w:p>
    <w:p w14:paraId="029341F2" w14:textId="07AF12C8"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u w:val="single"/>
          <w:lang w:eastAsia="fr-BE"/>
        </w:rPr>
        <w:t>Article </w:t>
      </w:r>
      <w:r w:rsidR="000B073D">
        <w:rPr>
          <w:rFonts w:eastAsia="Times New Roman" w:cstheme="minorHAnsi"/>
          <w:b/>
          <w:bCs/>
          <w:iCs/>
          <w:color w:val="000000"/>
          <w:sz w:val="24"/>
          <w:szCs w:val="24"/>
          <w:u w:val="single"/>
          <w:lang w:eastAsia="fr-BE"/>
        </w:rPr>
        <w:t>85</w:t>
      </w:r>
      <w:r w:rsidRPr="00494A55">
        <w:rPr>
          <w:rFonts w:eastAsia="Times New Roman" w:cstheme="minorHAnsi"/>
          <w:iCs/>
          <w:color w:val="000000"/>
          <w:sz w:val="24"/>
          <w:szCs w:val="24"/>
          <w:lang w:eastAsia="fr-BE"/>
        </w:rPr>
        <w:t> - Les interpellations se déroulent comme suit :</w:t>
      </w:r>
    </w:p>
    <w:p w14:paraId="66559FA1"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 xml:space="preserve">- elles ont lieu en séance publique du </w:t>
      </w:r>
      <w:r w:rsidR="00E96DFA"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w:t>
      </w:r>
    </w:p>
    <w:p w14:paraId="7DD9BE9A"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 elles sont entendues dans l'ordre de leur réception chronologique par le Bourgmestre ;</w:t>
      </w:r>
    </w:p>
    <w:p w14:paraId="257205FE"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 l'interpellant expose sa question à l'invitation du président de séance dans le respect des règles organisant la prise de parole au sein de l'assemblée, il dispose pour ce faire de 10 minutes maximum ;</w:t>
      </w:r>
    </w:p>
    <w:p w14:paraId="225CB86B"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 xml:space="preserve">- le collège répond </w:t>
      </w:r>
      <w:proofErr w:type="gramStart"/>
      <w:r w:rsidRPr="00494A55">
        <w:rPr>
          <w:rFonts w:eastAsia="Times New Roman" w:cstheme="minorHAnsi"/>
          <w:iCs/>
          <w:color w:val="000000"/>
          <w:sz w:val="24"/>
          <w:szCs w:val="24"/>
          <w:lang w:eastAsia="fr-BE"/>
        </w:rPr>
        <w:t>aux interpellations en 10 minutes maximum</w:t>
      </w:r>
      <w:proofErr w:type="gramEnd"/>
      <w:r w:rsidRPr="00494A55">
        <w:rPr>
          <w:rFonts w:eastAsia="Times New Roman" w:cstheme="minorHAnsi"/>
          <w:iCs/>
          <w:color w:val="000000"/>
          <w:sz w:val="24"/>
          <w:szCs w:val="24"/>
          <w:lang w:eastAsia="fr-BE"/>
        </w:rPr>
        <w:t xml:space="preserve"> ;</w:t>
      </w:r>
    </w:p>
    <w:p w14:paraId="5A1B9DDD"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 l'interpellant dispose de 2 minutes pour répliquer à la réponse, avant la clôture définitive du point de l'ordre du jour ;</w:t>
      </w:r>
    </w:p>
    <w:p w14:paraId="7083FB94"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 il n'y a pas de débat ; de même l'interpellation ne fait l'objet d'aucun vote en séance du Conseil communal</w:t>
      </w:r>
      <w:r w:rsidR="00E96DFA" w:rsidRPr="00494A55">
        <w:rPr>
          <w:rFonts w:eastAsia="Times New Roman" w:cstheme="minorHAnsi"/>
          <w:iCs/>
          <w:color w:val="000000"/>
          <w:sz w:val="24"/>
          <w:szCs w:val="24"/>
          <w:lang w:eastAsia="fr-BE"/>
        </w:rPr>
        <w:t xml:space="preserve"> </w:t>
      </w:r>
      <w:r w:rsidRPr="00494A55">
        <w:rPr>
          <w:rFonts w:eastAsia="Times New Roman" w:cstheme="minorHAnsi"/>
          <w:iCs/>
          <w:color w:val="000000"/>
          <w:sz w:val="24"/>
          <w:szCs w:val="24"/>
          <w:lang w:eastAsia="fr-BE"/>
        </w:rPr>
        <w:t>;</w:t>
      </w:r>
    </w:p>
    <w:p w14:paraId="125743DF" w14:textId="0E79537D"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 xml:space="preserve">- l'interpellation est transcrite </w:t>
      </w:r>
      <w:r w:rsidR="002F39DB" w:rsidRPr="00494A55">
        <w:rPr>
          <w:rFonts w:eastAsia="Times New Roman" w:cstheme="minorHAnsi"/>
          <w:iCs/>
          <w:sz w:val="24"/>
          <w:szCs w:val="24"/>
          <w:lang w:eastAsia="fr-BE"/>
        </w:rPr>
        <w:t xml:space="preserve">dans </w:t>
      </w:r>
      <w:r w:rsidR="002F39DB" w:rsidRPr="00494A55">
        <w:rPr>
          <w:rFonts w:eastAsia="Times New Roman" w:cstheme="minorHAnsi"/>
          <w:iCs/>
          <w:color w:val="70AD47" w:themeColor="accent6"/>
          <w:sz w:val="24"/>
          <w:szCs w:val="24"/>
          <w:lang w:eastAsia="fr-BE"/>
        </w:rPr>
        <w:t xml:space="preserve">son intégralité </w:t>
      </w:r>
      <w:r w:rsidRPr="00494A55">
        <w:rPr>
          <w:rFonts w:eastAsia="Times New Roman" w:cstheme="minorHAnsi"/>
          <w:iCs/>
          <w:color w:val="000000"/>
          <w:sz w:val="24"/>
          <w:szCs w:val="24"/>
          <w:lang w:eastAsia="fr-BE"/>
        </w:rPr>
        <w:t xml:space="preserve">dans le procès-verbal de la séance du </w:t>
      </w:r>
      <w:r w:rsidR="00E96DFA"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lequel est publié sur le site internet de la commune</w:t>
      </w:r>
      <w:r w:rsidR="006248BE" w:rsidRPr="00494A55">
        <w:rPr>
          <w:rFonts w:eastAsia="Times New Roman" w:cstheme="minorHAnsi"/>
          <w:iCs/>
          <w:color w:val="000000"/>
          <w:sz w:val="24"/>
          <w:szCs w:val="24"/>
          <w:lang w:eastAsia="fr-BE"/>
        </w:rPr>
        <w:t>, via la plateforme sécurisée https://www.deliberations.be.</w:t>
      </w:r>
    </w:p>
    <w:p w14:paraId="3C5597B9" w14:textId="77777777" w:rsidR="001C5223" w:rsidRPr="00494A55" w:rsidRDefault="001C5223" w:rsidP="00653589">
      <w:pPr>
        <w:spacing w:before="120" w:after="120" w:line="240" w:lineRule="auto"/>
        <w:jc w:val="both"/>
        <w:rPr>
          <w:rFonts w:eastAsia="Times New Roman" w:cstheme="minorHAnsi"/>
          <w:color w:val="000000"/>
          <w:sz w:val="24"/>
          <w:szCs w:val="24"/>
          <w:lang w:eastAsia="fr-BE"/>
        </w:rPr>
      </w:pPr>
    </w:p>
    <w:p w14:paraId="38D37317" w14:textId="0CADE000" w:rsidR="00370DA4" w:rsidRPr="00494A55" w:rsidRDefault="00370DA4" w:rsidP="00653589">
      <w:pPr>
        <w:spacing w:before="120" w:after="120" w:line="240" w:lineRule="auto"/>
        <w:jc w:val="both"/>
        <w:rPr>
          <w:rFonts w:eastAsia="Times New Roman" w:cstheme="minorHAnsi"/>
          <w:iCs/>
          <w:color w:val="70AD47" w:themeColor="accent6"/>
          <w:sz w:val="24"/>
          <w:szCs w:val="24"/>
          <w:lang w:eastAsia="fr-BE"/>
        </w:rPr>
      </w:pPr>
      <w:r w:rsidRPr="00494A55">
        <w:rPr>
          <w:rFonts w:eastAsia="Times New Roman" w:cstheme="minorHAnsi"/>
          <w:b/>
          <w:bCs/>
          <w:iCs/>
          <w:color w:val="000000"/>
          <w:sz w:val="24"/>
          <w:szCs w:val="24"/>
          <w:u w:val="single"/>
          <w:lang w:eastAsia="fr-BE"/>
        </w:rPr>
        <w:t>Article </w:t>
      </w:r>
      <w:r w:rsidR="000B073D">
        <w:rPr>
          <w:rFonts w:eastAsia="Times New Roman" w:cstheme="minorHAnsi"/>
          <w:b/>
          <w:bCs/>
          <w:iCs/>
          <w:color w:val="000000"/>
          <w:sz w:val="24"/>
          <w:szCs w:val="24"/>
          <w:u w:val="single"/>
          <w:lang w:eastAsia="fr-BE"/>
        </w:rPr>
        <w:t>86</w:t>
      </w:r>
      <w:r w:rsidR="00A52CB4" w:rsidRPr="000B073D">
        <w:rPr>
          <w:rFonts w:eastAsia="Times New Roman" w:cstheme="minorHAnsi"/>
          <w:b/>
          <w:bCs/>
          <w:iCs/>
          <w:color w:val="000000"/>
          <w:sz w:val="24"/>
          <w:szCs w:val="24"/>
          <w:lang w:eastAsia="fr-BE"/>
        </w:rPr>
        <w:t xml:space="preserve"> </w:t>
      </w:r>
      <w:r w:rsidRPr="00494A55">
        <w:rPr>
          <w:rFonts w:eastAsia="Times New Roman" w:cstheme="minorHAnsi"/>
          <w:iCs/>
          <w:color w:val="000000"/>
          <w:sz w:val="24"/>
          <w:szCs w:val="24"/>
          <w:lang w:eastAsia="fr-BE"/>
        </w:rPr>
        <w:t xml:space="preserve">- </w:t>
      </w:r>
      <w:r w:rsidRPr="00494A55">
        <w:rPr>
          <w:rFonts w:eastAsia="Times New Roman" w:cstheme="minorHAnsi"/>
          <w:iCs/>
          <w:color w:val="70AD47" w:themeColor="accent6"/>
          <w:sz w:val="24"/>
          <w:szCs w:val="24"/>
          <w:lang w:eastAsia="fr-BE"/>
        </w:rPr>
        <w:t xml:space="preserve">Il ne peut être développé qu'un maximum de </w:t>
      </w:r>
      <w:r w:rsidR="008422D5" w:rsidRPr="00494A55">
        <w:rPr>
          <w:rFonts w:eastAsia="Times New Roman" w:cstheme="minorHAnsi"/>
          <w:iCs/>
          <w:color w:val="70AD47" w:themeColor="accent6"/>
          <w:sz w:val="24"/>
          <w:szCs w:val="24"/>
          <w:lang w:eastAsia="fr-BE"/>
        </w:rPr>
        <w:t>3</w:t>
      </w:r>
      <w:r w:rsidRPr="00494A55">
        <w:rPr>
          <w:rFonts w:eastAsia="Times New Roman" w:cstheme="minorHAnsi"/>
          <w:iCs/>
          <w:color w:val="70AD47" w:themeColor="accent6"/>
          <w:sz w:val="24"/>
          <w:szCs w:val="24"/>
          <w:lang w:eastAsia="fr-BE"/>
        </w:rPr>
        <w:t xml:space="preserve"> interpellations par séance du </w:t>
      </w:r>
      <w:r w:rsidR="009E67B8" w:rsidRPr="00494A55">
        <w:rPr>
          <w:rFonts w:eastAsia="Times New Roman" w:cstheme="minorHAnsi"/>
          <w:iCs/>
          <w:color w:val="70AD47" w:themeColor="accent6"/>
          <w:sz w:val="24"/>
          <w:szCs w:val="24"/>
          <w:lang w:eastAsia="fr-BE"/>
        </w:rPr>
        <w:t>C</w:t>
      </w:r>
      <w:r w:rsidRPr="00494A55">
        <w:rPr>
          <w:rFonts w:eastAsia="Times New Roman" w:cstheme="minorHAnsi"/>
          <w:iCs/>
          <w:color w:val="70AD47" w:themeColor="accent6"/>
          <w:sz w:val="24"/>
          <w:szCs w:val="24"/>
          <w:lang w:eastAsia="fr-BE"/>
        </w:rPr>
        <w:t xml:space="preserve">onseil communal. Aucune interpellation ne sera acceptée lors des séances du </w:t>
      </w:r>
      <w:r w:rsidR="009E67B8" w:rsidRPr="00494A55">
        <w:rPr>
          <w:rFonts w:eastAsia="Times New Roman" w:cstheme="minorHAnsi"/>
          <w:iCs/>
          <w:color w:val="70AD47" w:themeColor="accent6"/>
          <w:sz w:val="24"/>
          <w:szCs w:val="24"/>
          <w:lang w:eastAsia="fr-BE"/>
        </w:rPr>
        <w:t>C</w:t>
      </w:r>
      <w:r w:rsidRPr="00494A55">
        <w:rPr>
          <w:rFonts w:eastAsia="Times New Roman" w:cstheme="minorHAnsi"/>
          <w:iCs/>
          <w:color w:val="70AD47" w:themeColor="accent6"/>
          <w:sz w:val="24"/>
          <w:szCs w:val="24"/>
          <w:lang w:eastAsia="fr-BE"/>
        </w:rPr>
        <w:t>onseil communal consacrées au budget et au compte.</w:t>
      </w:r>
      <w:r w:rsidR="00515853" w:rsidRPr="00494A55">
        <w:rPr>
          <w:rFonts w:eastAsia="Times New Roman" w:cstheme="minorHAnsi"/>
          <w:iCs/>
          <w:color w:val="70AD47" w:themeColor="accent6"/>
          <w:sz w:val="24"/>
          <w:szCs w:val="24"/>
          <w:lang w:eastAsia="fr-BE"/>
        </w:rPr>
        <w:t xml:space="preserve"> De même, aucune interpellation ne sera permise pendant les 3 mois qui précèdent les élections, lorsque celle-ci porte sur les intentions politiques du collège communal à court, moyen ou long terme.</w:t>
      </w:r>
    </w:p>
    <w:p w14:paraId="38DF01ED" w14:textId="77777777" w:rsidR="001C5223" w:rsidRPr="00494A55" w:rsidRDefault="001C5223" w:rsidP="00653589">
      <w:pPr>
        <w:spacing w:before="120" w:after="120" w:line="240" w:lineRule="auto"/>
        <w:jc w:val="both"/>
        <w:rPr>
          <w:rFonts w:eastAsia="Times New Roman" w:cstheme="minorHAnsi"/>
          <w:i/>
          <w:color w:val="767171" w:themeColor="background2" w:themeShade="80"/>
          <w:sz w:val="24"/>
          <w:szCs w:val="24"/>
          <w:lang w:eastAsia="fr-BE"/>
        </w:rPr>
      </w:pPr>
    </w:p>
    <w:p w14:paraId="22F31239" w14:textId="44131CD1"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w:t>
      </w:r>
      <w:r w:rsidR="000B073D">
        <w:rPr>
          <w:rFonts w:eastAsia="Times New Roman" w:cstheme="minorHAnsi"/>
          <w:b/>
          <w:bCs/>
          <w:iCs/>
          <w:color w:val="000000"/>
          <w:sz w:val="24"/>
          <w:szCs w:val="24"/>
          <w:u w:val="single"/>
          <w:lang w:eastAsia="fr-BE"/>
        </w:rPr>
        <w:t>87</w:t>
      </w:r>
      <w:r w:rsidRPr="00494A55">
        <w:rPr>
          <w:rFonts w:eastAsia="Times New Roman" w:cstheme="minorHAnsi"/>
          <w:iCs/>
          <w:color w:val="000000"/>
          <w:sz w:val="24"/>
          <w:szCs w:val="24"/>
          <w:lang w:eastAsia="fr-BE"/>
        </w:rPr>
        <w:t xml:space="preserve"> - Un même habitant ne peut faire usage de son droit d'interpellation que </w:t>
      </w:r>
      <w:r w:rsidR="008422D5" w:rsidRPr="00494A55">
        <w:rPr>
          <w:rFonts w:eastAsia="Times New Roman" w:cstheme="minorHAnsi"/>
          <w:iCs/>
          <w:color w:val="000000"/>
          <w:sz w:val="24"/>
          <w:szCs w:val="24"/>
          <w:lang w:eastAsia="fr-BE"/>
        </w:rPr>
        <w:t>3</w:t>
      </w:r>
      <w:r w:rsidRPr="00494A55">
        <w:rPr>
          <w:rFonts w:eastAsia="Times New Roman" w:cstheme="minorHAnsi"/>
          <w:iCs/>
          <w:color w:val="000000"/>
          <w:sz w:val="24"/>
          <w:szCs w:val="24"/>
          <w:lang w:eastAsia="fr-BE"/>
        </w:rPr>
        <w:t xml:space="preserve"> fois au cours d'une période de douze mois.</w:t>
      </w:r>
    </w:p>
    <w:p w14:paraId="3B3E0A3D" w14:textId="77777777" w:rsidR="006F23DF" w:rsidRPr="00494A55" w:rsidRDefault="006F23DF" w:rsidP="00653589">
      <w:pPr>
        <w:spacing w:before="120" w:after="120" w:line="240" w:lineRule="auto"/>
        <w:jc w:val="both"/>
        <w:rPr>
          <w:rFonts w:eastAsia="Times New Roman" w:cstheme="minorHAnsi"/>
          <w:iCs/>
          <w:color w:val="000000"/>
          <w:lang w:eastAsia="fr-BE"/>
        </w:rPr>
      </w:pPr>
    </w:p>
    <w:p w14:paraId="4F2388F8" w14:textId="42346E4B" w:rsidR="001241FB" w:rsidRPr="00494A55" w:rsidRDefault="001241FB" w:rsidP="00653589">
      <w:pPr>
        <w:spacing w:before="120" w:after="120" w:line="240" w:lineRule="auto"/>
        <w:jc w:val="both"/>
        <w:rPr>
          <w:rFonts w:eastAsia="Times New Roman" w:cstheme="minorHAnsi"/>
          <w:iCs/>
          <w:color w:val="000000"/>
          <w:lang w:eastAsia="fr-BE"/>
        </w:rPr>
      </w:pPr>
      <w:r w:rsidRPr="00494A55">
        <w:rPr>
          <w:rFonts w:eastAsia="Times New Roman" w:cstheme="minorHAnsi"/>
          <w:iCs/>
          <w:color w:val="000000"/>
          <w:lang w:eastAsia="fr-BE"/>
        </w:rPr>
        <w:br w:type="page"/>
      </w:r>
    </w:p>
    <w:p w14:paraId="707809A3" w14:textId="77777777" w:rsidR="004E3DC5" w:rsidRPr="00494A55" w:rsidRDefault="004E3DC5" w:rsidP="00653589">
      <w:pPr>
        <w:spacing w:before="120" w:after="120" w:line="240" w:lineRule="auto"/>
        <w:jc w:val="both"/>
        <w:rPr>
          <w:rFonts w:eastAsia="Times New Roman" w:cstheme="minorHAnsi"/>
          <w:iCs/>
          <w:color w:val="000000"/>
          <w:lang w:eastAsia="fr-BE"/>
        </w:rPr>
      </w:pPr>
    </w:p>
    <w:p w14:paraId="620ED884" w14:textId="0177F98C" w:rsidR="00370DA4" w:rsidRPr="00AF65D5" w:rsidRDefault="00370DA4" w:rsidP="00653589">
      <w:pPr>
        <w:spacing w:before="120" w:after="120" w:line="240" w:lineRule="auto"/>
        <w:jc w:val="both"/>
        <w:rPr>
          <w:rFonts w:eastAsia="Times New Roman" w:cstheme="minorHAnsi"/>
          <w:b/>
          <w:bCs/>
          <w:iCs/>
          <w:color w:val="4472C4" w:themeColor="accent1"/>
          <w:sz w:val="32"/>
          <w:szCs w:val="32"/>
          <w:u w:val="single"/>
          <w:lang w:eastAsia="fr-BE"/>
        </w:rPr>
      </w:pPr>
      <w:r w:rsidRPr="00AF65D5">
        <w:rPr>
          <w:rFonts w:eastAsia="Times New Roman" w:cstheme="minorHAnsi"/>
          <w:b/>
          <w:bCs/>
          <w:iCs/>
          <w:color w:val="4472C4" w:themeColor="accent1"/>
          <w:sz w:val="32"/>
          <w:szCs w:val="32"/>
          <w:u w:val="single"/>
          <w:lang w:eastAsia="fr-BE"/>
        </w:rPr>
        <w:t>TITRE II – LES RELATIONS ENTRE LES AUTORITES COMMUNALES ET L'ADMINISTRATION – DEONTOLOGIE, ETHIQUE ET DROITS DES CONSEILLERS</w:t>
      </w:r>
    </w:p>
    <w:p w14:paraId="331A9E39" w14:textId="77777777" w:rsidR="001C5223" w:rsidRPr="00494A55" w:rsidRDefault="001C5223" w:rsidP="00653589">
      <w:pPr>
        <w:spacing w:before="120" w:after="120" w:line="240" w:lineRule="auto"/>
        <w:jc w:val="both"/>
        <w:rPr>
          <w:rFonts w:eastAsia="Times New Roman" w:cstheme="minorHAnsi"/>
          <w:color w:val="92D050"/>
          <w:sz w:val="32"/>
          <w:szCs w:val="32"/>
          <w:u w:val="single"/>
          <w:lang w:eastAsia="fr-BE"/>
        </w:rPr>
      </w:pPr>
    </w:p>
    <w:p w14:paraId="6E95288D" w14:textId="77777777" w:rsidR="00370DA4" w:rsidRPr="00494A55" w:rsidRDefault="00370DA4" w:rsidP="00653589">
      <w:pPr>
        <w:spacing w:before="120" w:after="120" w:line="240" w:lineRule="auto"/>
        <w:jc w:val="both"/>
        <w:rPr>
          <w:rFonts w:eastAsia="Times New Roman" w:cstheme="minorHAnsi"/>
          <w:b/>
          <w:bCs/>
          <w:iCs/>
          <w:color w:val="000000"/>
          <w:sz w:val="28"/>
          <w:szCs w:val="28"/>
          <w:u w:val="single"/>
          <w:lang w:eastAsia="fr-BE"/>
        </w:rPr>
      </w:pPr>
      <w:r w:rsidRPr="00494A55">
        <w:rPr>
          <w:rFonts w:eastAsia="Times New Roman" w:cstheme="minorHAnsi"/>
          <w:b/>
          <w:bCs/>
          <w:iCs/>
          <w:color w:val="000000"/>
          <w:sz w:val="28"/>
          <w:szCs w:val="28"/>
          <w:u w:val="single"/>
          <w:lang w:eastAsia="fr-BE"/>
        </w:rPr>
        <w:t>Chapitre 1er – Les relations entre les autorités communales et l'</w:t>
      </w:r>
      <w:r w:rsidR="009E67B8" w:rsidRPr="00494A55">
        <w:rPr>
          <w:rFonts w:eastAsia="Times New Roman" w:cstheme="minorHAnsi"/>
          <w:b/>
          <w:bCs/>
          <w:iCs/>
          <w:color w:val="000000"/>
          <w:sz w:val="28"/>
          <w:szCs w:val="28"/>
          <w:u w:val="single"/>
          <w:lang w:eastAsia="fr-BE"/>
        </w:rPr>
        <w:t>A</w:t>
      </w:r>
      <w:r w:rsidRPr="00494A55">
        <w:rPr>
          <w:rFonts w:eastAsia="Times New Roman" w:cstheme="minorHAnsi"/>
          <w:b/>
          <w:bCs/>
          <w:iCs/>
          <w:color w:val="000000"/>
          <w:sz w:val="28"/>
          <w:szCs w:val="28"/>
          <w:u w:val="single"/>
          <w:lang w:eastAsia="fr-BE"/>
        </w:rPr>
        <w:t>dministration locale</w:t>
      </w:r>
    </w:p>
    <w:p w14:paraId="46093D04" w14:textId="77777777" w:rsidR="001C5223" w:rsidRPr="00494A55" w:rsidRDefault="001C5223" w:rsidP="00653589">
      <w:pPr>
        <w:spacing w:before="120" w:after="120" w:line="240" w:lineRule="auto"/>
        <w:jc w:val="both"/>
        <w:rPr>
          <w:rFonts w:eastAsia="Times New Roman" w:cstheme="minorHAnsi"/>
          <w:color w:val="000000"/>
          <w:sz w:val="28"/>
          <w:szCs w:val="28"/>
          <w:u w:val="single"/>
          <w:lang w:eastAsia="fr-BE"/>
        </w:rPr>
      </w:pPr>
    </w:p>
    <w:p w14:paraId="6B4198F0" w14:textId="5B838203"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w:t>
      </w:r>
      <w:r w:rsidR="000B073D">
        <w:rPr>
          <w:rFonts w:eastAsia="Times New Roman" w:cstheme="minorHAnsi"/>
          <w:b/>
          <w:bCs/>
          <w:iCs/>
          <w:color w:val="000000"/>
          <w:sz w:val="24"/>
          <w:szCs w:val="24"/>
          <w:u w:val="single"/>
          <w:lang w:eastAsia="fr-BE"/>
        </w:rPr>
        <w:t>88</w:t>
      </w:r>
      <w:r w:rsidRPr="00494A55">
        <w:rPr>
          <w:rFonts w:eastAsia="Times New Roman" w:cstheme="minorHAnsi"/>
          <w:b/>
          <w:bCs/>
          <w:iCs/>
          <w:color w:val="000000"/>
          <w:sz w:val="24"/>
          <w:szCs w:val="24"/>
          <w:lang w:eastAsia="fr-BE"/>
        </w:rPr>
        <w:t xml:space="preserve"> - </w:t>
      </w:r>
      <w:r w:rsidRPr="00494A55">
        <w:rPr>
          <w:rFonts w:eastAsia="Times New Roman" w:cstheme="minorHAnsi"/>
          <w:iCs/>
          <w:color w:val="000000"/>
          <w:sz w:val="24"/>
          <w:szCs w:val="24"/>
          <w:lang w:eastAsia="fr-BE"/>
        </w:rPr>
        <w:t> Sans préjudice des articles L1124-3, L1124-4 et L1211-3 du Code de la démocratie locale et de la décentralisation et de l'article </w:t>
      </w:r>
      <w:r w:rsidR="002808EF">
        <w:rPr>
          <w:rFonts w:eastAsia="Times New Roman" w:cstheme="minorHAnsi"/>
          <w:iCs/>
          <w:color w:val="000000"/>
          <w:sz w:val="24"/>
          <w:szCs w:val="24"/>
          <w:lang w:eastAsia="fr-BE"/>
        </w:rPr>
        <w:t>89</w:t>
      </w:r>
      <w:r w:rsidRPr="00494A55">
        <w:rPr>
          <w:rFonts w:eastAsia="Times New Roman" w:cstheme="minorHAnsi"/>
          <w:iCs/>
          <w:color w:val="000000"/>
          <w:sz w:val="24"/>
          <w:szCs w:val="24"/>
          <w:lang w:eastAsia="fr-BE"/>
        </w:rPr>
        <w:t xml:space="preserve"> du présent règlement, le </w:t>
      </w:r>
      <w:r w:rsidR="009E67B8"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 xml:space="preserve">onseil communal, le </w:t>
      </w:r>
      <w:r w:rsidR="009E67B8"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 xml:space="preserve">ollège communal, le Bourgmestre et le Directeur général collaborent selon les modalités qu'ils auront établies, notamment quant à l'organisation et le fonctionnement des services communaux et la manière de coordonner la préparation et l'exécution par ceux-ci des décisions du </w:t>
      </w:r>
      <w:r w:rsidR="009E67B8"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 xml:space="preserve">onseil communal, du </w:t>
      </w:r>
      <w:r w:rsidR="009E67B8"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ollège communal et du Bourgmestre.</w:t>
      </w:r>
    </w:p>
    <w:p w14:paraId="29E819BE" w14:textId="77777777" w:rsidR="001C5223" w:rsidRPr="00494A55" w:rsidRDefault="001C5223" w:rsidP="00653589">
      <w:pPr>
        <w:spacing w:before="120" w:after="120" w:line="240" w:lineRule="auto"/>
        <w:jc w:val="both"/>
        <w:rPr>
          <w:rFonts w:eastAsia="Times New Roman" w:cstheme="minorHAnsi"/>
          <w:color w:val="000000"/>
          <w:sz w:val="24"/>
          <w:szCs w:val="24"/>
          <w:lang w:eastAsia="fr-BE"/>
        </w:rPr>
      </w:pPr>
    </w:p>
    <w:p w14:paraId="4E9528CC" w14:textId="77777777" w:rsidR="00370DA4" w:rsidRPr="00494A55" w:rsidRDefault="00370DA4" w:rsidP="00653589">
      <w:pPr>
        <w:spacing w:before="120" w:after="120" w:line="240" w:lineRule="auto"/>
        <w:jc w:val="both"/>
        <w:rPr>
          <w:rFonts w:eastAsia="Times New Roman" w:cstheme="minorHAnsi"/>
          <w:b/>
          <w:bCs/>
          <w:iCs/>
          <w:color w:val="000000"/>
          <w:sz w:val="28"/>
          <w:szCs w:val="28"/>
          <w:u w:val="single"/>
          <w:lang w:eastAsia="fr-BE"/>
        </w:rPr>
      </w:pPr>
      <w:r w:rsidRPr="00494A55">
        <w:rPr>
          <w:rFonts w:eastAsia="Times New Roman" w:cstheme="minorHAnsi"/>
          <w:b/>
          <w:bCs/>
          <w:iCs/>
          <w:color w:val="000000"/>
          <w:sz w:val="28"/>
          <w:szCs w:val="28"/>
          <w:u w:val="single"/>
          <w:lang w:eastAsia="fr-BE"/>
        </w:rPr>
        <w:t>Chapitre 2 – Les règles de déontologie et d'éthique des conseillers communaux</w:t>
      </w:r>
    </w:p>
    <w:p w14:paraId="0207F23D" w14:textId="77777777" w:rsidR="001C5223" w:rsidRPr="00494A55" w:rsidRDefault="001C5223" w:rsidP="00653589">
      <w:pPr>
        <w:spacing w:before="120" w:after="120" w:line="240" w:lineRule="auto"/>
        <w:jc w:val="both"/>
        <w:rPr>
          <w:rFonts w:eastAsia="Times New Roman" w:cstheme="minorHAnsi"/>
          <w:color w:val="000000"/>
          <w:sz w:val="28"/>
          <w:szCs w:val="28"/>
          <w:u w:val="single"/>
          <w:lang w:eastAsia="fr-BE"/>
        </w:rPr>
      </w:pPr>
    </w:p>
    <w:p w14:paraId="4B4AEC75" w14:textId="797D4C3E"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lang w:eastAsia="fr-BE"/>
        </w:rPr>
        <w:t>Article </w:t>
      </w:r>
      <w:r w:rsidR="000B073D">
        <w:rPr>
          <w:rFonts w:eastAsia="Times New Roman" w:cstheme="minorHAnsi"/>
          <w:b/>
          <w:bCs/>
          <w:iCs/>
          <w:color w:val="000000"/>
          <w:sz w:val="24"/>
          <w:szCs w:val="24"/>
          <w:lang w:eastAsia="fr-BE"/>
        </w:rPr>
        <w:t>89</w:t>
      </w:r>
      <w:r w:rsidRPr="00494A55">
        <w:rPr>
          <w:rFonts w:eastAsia="Times New Roman" w:cstheme="minorHAnsi"/>
          <w:iCs/>
          <w:color w:val="000000"/>
          <w:sz w:val="24"/>
          <w:szCs w:val="24"/>
          <w:lang w:eastAsia="fr-BE"/>
        </w:rPr>
        <w:t> – Conformément à l'article L1122-18 du Code de la démocratie locale et de la décentralisation, les conseillers communaux s'engagent à :</w:t>
      </w:r>
    </w:p>
    <w:p w14:paraId="145E0FE2" w14:textId="77777777" w:rsidR="00370DA4" w:rsidRPr="00494A55" w:rsidRDefault="00370DA4" w:rsidP="00653589">
      <w:pPr>
        <w:numPr>
          <w:ilvl w:val="0"/>
          <w:numId w:val="14"/>
        </w:numPr>
        <w:spacing w:before="120" w:after="120" w:line="240" w:lineRule="auto"/>
        <w:ind w:left="476" w:hanging="357"/>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exercer</w:t>
      </w:r>
      <w:proofErr w:type="gramEnd"/>
      <w:r w:rsidRPr="00494A55">
        <w:rPr>
          <w:rFonts w:eastAsia="Times New Roman" w:cstheme="minorHAnsi"/>
          <w:iCs/>
          <w:color w:val="000000"/>
          <w:sz w:val="24"/>
          <w:szCs w:val="24"/>
          <w:lang w:eastAsia="fr-BE"/>
        </w:rPr>
        <w:t xml:space="preserve"> leur mandat avec probité et loyauté ;</w:t>
      </w:r>
    </w:p>
    <w:p w14:paraId="77942099" w14:textId="77777777" w:rsidR="00370DA4" w:rsidRPr="00494A55" w:rsidRDefault="00370DA4" w:rsidP="00653589">
      <w:pPr>
        <w:numPr>
          <w:ilvl w:val="0"/>
          <w:numId w:val="14"/>
        </w:numPr>
        <w:spacing w:before="120" w:after="120" w:line="240" w:lineRule="auto"/>
        <w:ind w:left="476" w:hanging="357"/>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refuser</w:t>
      </w:r>
      <w:proofErr w:type="gramEnd"/>
      <w:r w:rsidRPr="00494A55">
        <w:rPr>
          <w:rFonts w:eastAsia="Times New Roman" w:cstheme="minorHAnsi"/>
          <w:iCs/>
          <w:color w:val="000000"/>
          <w:sz w:val="24"/>
          <w:szCs w:val="24"/>
          <w:lang w:eastAsia="fr-BE"/>
        </w:rPr>
        <w:t xml:space="preserve"> tout cadeau, faveur, invitation ou avantage en tant que représentant de l'institution locale, qui pourrait influer sur l'impartialité avec laquelle ils exercent leurs fonctions ;</w:t>
      </w:r>
    </w:p>
    <w:p w14:paraId="08B38313" w14:textId="77777777" w:rsidR="00370DA4" w:rsidRPr="00494A55" w:rsidRDefault="00370DA4" w:rsidP="00653589">
      <w:pPr>
        <w:numPr>
          <w:ilvl w:val="0"/>
          <w:numId w:val="14"/>
        </w:numPr>
        <w:spacing w:before="120" w:after="120" w:line="240" w:lineRule="auto"/>
        <w:ind w:left="476" w:hanging="357"/>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spécifier</w:t>
      </w:r>
      <w:proofErr w:type="gramEnd"/>
      <w:r w:rsidRPr="00494A55">
        <w:rPr>
          <w:rFonts w:eastAsia="Times New Roman" w:cstheme="minorHAnsi"/>
          <w:iCs/>
          <w:color w:val="000000"/>
          <w:sz w:val="24"/>
          <w:szCs w:val="24"/>
          <w:lang w:eastAsia="fr-BE"/>
        </w:rPr>
        <w:t xml:space="preserve"> s'ils agissent en leur nom personnel ou au nom de l’institution locale qu'ils représentent, notamment lors de l’envoi de courrier à la population locale ;</w:t>
      </w:r>
    </w:p>
    <w:p w14:paraId="69B81C2F" w14:textId="77777777" w:rsidR="00370DA4" w:rsidRPr="00494A55" w:rsidRDefault="00370DA4" w:rsidP="00653589">
      <w:pPr>
        <w:numPr>
          <w:ilvl w:val="0"/>
          <w:numId w:val="14"/>
        </w:numPr>
        <w:spacing w:before="120" w:after="120" w:line="240" w:lineRule="auto"/>
        <w:ind w:left="476" w:hanging="357"/>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assumer</w:t>
      </w:r>
      <w:proofErr w:type="gramEnd"/>
      <w:r w:rsidRPr="00494A55">
        <w:rPr>
          <w:rFonts w:eastAsia="Times New Roman" w:cstheme="minorHAnsi"/>
          <w:iCs/>
          <w:color w:val="000000"/>
          <w:sz w:val="24"/>
          <w:szCs w:val="24"/>
          <w:lang w:eastAsia="fr-BE"/>
        </w:rPr>
        <w:t xml:space="preserve"> pleinement (c’est-à-dire avec motivation, disponibilité et rigueur) leur mandat et leurs mandats dérivés ;</w:t>
      </w:r>
    </w:p>
    <w:p w14:paraId="571E1E53" w14:textId="77777777" w:rsidR="00370DA4" w:rsidRPr="00494A55" w:rsidRDefault="00370DA4" w:rsidP="00653589">
      <w:pPr>
        <w:numPr>
          <w:ilvl w:val="0"/>
          <w:numId w:val="14"/>
        </w:numPr>
        <w:spacing w:before="120" w:after="120" w:line="240" w:lineRule="auto"/>
        <w:ind w:left="476" w:hanging="357"/>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rendre</w:t>
      </w:r>
      <w:proofErr w:type="gramEnd"/>
      <w:r w:rsidRPr="00494A55">
        <w:rPr>
          <w:rFonts w:eastAsia="Times New Roman" w:cstheme="minorHAnsi"/>
          <w:iCs/>
          <w:color w:val="000000"/>
          <w:sz w:val="24"/>
          <w:szCs w:val="24"/>
          <w:lang w:eastAsia="fr-BE"/>
        </w:rPr>
        <w:t xml:space="preserve"> compte régulièrement de la manière dont ils exercent leurs mandats dérivés ;</w:t>
      </w:r>
    </w:p>
    <w:p w14:paraId="397E3B88" w14:textId="77777777" w:rsidR="00370DA4" w:rsidRPr="00494A55" w:rsidRDefault="00370DA4" w:rsidP="00653589">
      <w:pPr>
        <w:numPr>
          <w:ilvl w:val="0"/>
          <w:numId w:val="14"/>
        </w:numPr>
        <w:spacing w:before="120" w:after="120" w:line="240" w:lineRule="auto"/>
        <w:ind w:left="476" w:hanging="357"/>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participer</w:t>
      </w:r>
      <w:proofErr w:type="gramEnd"/>
      <w:r w:rsidRPr="00494A55">
        <w:rPr>
          <w:rFonts w:eastAsia="Times New Roman" w:cstheme="minorHAnsi"/>
          <w:iCs/>
          <w:color w:val="000000"/>
          <w:sz w:val="24"/>
          <w:szCs w:val="24"/>
          <w:lang w:eastAsia="fr-BE"/>
        </w:rPr>
        <w:t xml:space="preserve"> avec assiduité aux réunions des instances de l’institution locale, ainsi qu’aux réunions auxquelles ils sont tenus de participer en raison de leur mandat au sein de ladite institution locale;</w:t>
      </w:r>
    </w:p>
    <w:p w14:paraId="3ABEA108" w14:textId="77777777" w:rsidR="00370DA4" w:rsidRPr="00494A55" w:rsidRDefault="00370DA4" w:rsidP="00653589">
      <w:pPr>
        <w:numPr>
          <w:ilvl w:val="0"/>
          <w:numId w:val="14"/>
        </w:numPr>
        <w:spacing w:before="120" w:after="120" w:line="240" w:lineRule="auto"/>
        <w:ind w:left="476" w:hanging="357"/>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prévenir</w:t>
      </w:r>
      <w:proofErr w:type="gramEnd"/>
      <w:r w:rsidRPr="00494A55">
        <w:rPr>
          <w:rFonts w:eastAsia="Times New Roman" w:cstheme="minorHAnsi"/>
          <w:iCs/>
          <w:color w:val="000000"/>
          <w:sz w:val="24"/>
          <w:szCs w:val="24"/>
          <w:lang w:eastAsia="fr-BE"/>
        </w:rPr>
        <w:t xml:space="preserve"> les conflits d’intérêts et exercer leur mandat et leurs mandats dérivés dans le but exclusif de servir l’intérêt général ;</w:t>
      </w:r>
    </w:p>
    <w:p w14:paraId="7D64DAC9" w14:textId="49717954" w:rsidR="00370DA4" w:rsidRPr="00494A55" w:rsidRDefault="00370DA4" w:rsidP="00653589">
      <w:pPr>
        <w:numPr>
          <w:ilvl w:val="0"/>
          <w:numId w:val="14"/>
        </w:numPr>
        <w:spacing w:before="120" w:after="120" w:line="240" w:lineRule="auto"/>
        <w:ind w:left="476" w:hanging="357"/>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 xml:space="preserve">déclarer tout intérêt personnel dans les dossiers faisant l’objet d’un examen par l’institution locale et, le cas échéant, s’abstenir de participer aux débats conformément à l’article L1122-19 CDLD; ainsi il est interdit à tout membre du Conseil et du Collège d'être présent à la délibération sur des objets auxquels il a un intérêt direct, soit personnellement, soit comme chargé d'affaires, avant ou après son élection, ou auxquels </w:t>
      </w:r>
      <w:r w:rsidRPr="00494A55">
        <w:rPr>
          <w:rFonts w:eastAsia="Times New Roman" w:cstheme="minorHAnsi"/>
          <w:iCs/>
          <w:color w:val="000000"/>
          <w:sz w:val="24"/>
          <w:szCs w:val="24"/>
          <w:lang w:eastAsia="fr-BE"/>
        </w:rPr>
        <w:lastRenderedPageBreak/>
        <w:t>ses parents ou alliés jusqu'au quatrième degré inclusivement ont un intérêt personnel ou direct.</w:t>
      </w:r>
      <w:r w:rsidR="00741BC1" w:rsidRPr="00494A55">
        <w:rPr>
          <w:rFonts w:eastAsia="Times New Roman" w:cstheme="minorHAnsi"/>
          <w:color w:val="000000"/>
          <w:sz w:val="24"/>
          <w:szCs w:val="24"/>
          <w:lang w:eastAsia="fr-BE"/>
        </w:rPr>
        <w:t xml:space="preserve"> </w:t>
      </w:r>
      <w:r w:rsidRPr="00494A55">
        <w:rPr>
          <w:rFonts w:eastAsia="Times New Roman" w:cstheme="minorHAnsi"/>
          <w:iCs/>
          <w:color w:val="000000"/>
          <w:sz w:val="24"/>
          <w:szCs w:val="24"/>
          <w:lang w:eastAsia="fr-BE"/>
        </w:rPr>
        <w:t>Cette prohibition ne s'étend pas au-delà des parents ou alliés jusqu'au deuxième degré, lorsqu'il s'agit de la présentation de candidats, de nomination aux emplois, et de poursuites disciplinaires ;</w:t>
      </w:r>
    </w:p>
    <w:p w14:paraId="212A3DE4" w14:textId="77777777" w:rsidR="00370DA4" w:rsidRPr="00494A55" w:rsidRDefault="00370DA4" w:rsidP="00653589">
      <w:pPr>
        <w:numPr>
          <w:ilvl w:val="0"/>
          <w:numId w:val="15"/>
        </w:numPr>
        <w:spacing w:before="120" w:after="120" w:line="240" w:lineRule="auto"/>
        <w:ind w:left="476" w:hanging="357"/>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refuser</w:t>
      </w:r>
      <w:proofErr w:type="gramEnd"/>
      <w:r w:rsidRPr="00494A55">
        <w:rPr>
          <w:rFonts w:eastAsia="Times New Roman" w:cstheme="minorHAnsi"/>
          <w:iCs/>
          <w:color w:val="000000"/>
          <w:sz w:val="24"/>
          <w:szCs w:val="24"/>
          <w:lang w:eastAsia="fr-BE"/>
        </w:rPr>
        <w:t xml:space="preserve"> tout favoritisme (en tant que tendance à accorder des faveurs injustes ou illégales) ou népotisme ;</w:t>
      </w:r>
    </w:p>
    <w:p w14:paraId="6C952AD1" w14:textId="77777777" w:rsidR="00370DA4" w:rsidRPr="00494A55" w:rsidRDefault="00370DA4" w:rsidP="00653589">
      <w:pPr>
        <w:numPr>
          <w:ilvl w:val="0"/>
          <w:numId w:val="15"/>
        </w:numPr>
        <w:spacing w:before="120" w:after="120" w:line="240" w:lineRule="auto"/>
        <w:ind w:left="476" w:hanging="357"/>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adopter</w:t>
      </w:r>
      <w:proofErr w:type="gramEnd"/>
      <w:r w:rsidRPr="00494A55">
        <w:rPr>
          <w:rFonts w:eastAsia="Times New Roman" w:cstheme="minorHAnsi"/>
          <w:iCs/>
          <w:color w:val="000000"/>
          <w:sz w:val="24"/>
          <w:szCs w:val="24"/>
          <w:lang w:eastAsia="fr-BE"/>
        </w:rPr>
        <w:t xml:space="preserve"> une démarche proactive, aux niveaux tant individuel que collectif, dans l’optique d’une bonne gouvernance ;</w:t>
      </w:r>
    </w:p>
    <w:p w14:paraId="31988FB5" w14:textId="77777777" w:rsidR="00370DA4" w:rsidRPr="00494A55" w:rsidRDefault="00370DA4" w:rsidP="00653589">
      <w:pPr>
        <w:numPr>
          <w:ilvl w:val="0"/>
          <w:numId w:val="15"/>
        </w:numPr>
        <w:spacing w:before="120" w:after="120" w:line="240" w:lineRule="auto"/>
        <w:ind w:left="476" w:hanging="357"/>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rechercher</w:t>
      </w:r>
      <w:proofErr w:type="gramEnd"/>
      <w:r w:rsidRPr="00494A55">
        <w:rPr>
          <w:rFonts w:eastAsia="Times New Roman" w:cstheme="minorHAnsi"/>
          <w:iCs/>
          <w:color w:val="000000"/>
          <w:sz w:val="24"/>
          <w:szCs w:val="24"/>
          <w:lang w:eastAsia="fr-BE"/>
        </w:rPr>
        <w:t xml:space="preserve"> l’information nécessaire au bon exercice de leur mandat et participer activement aux échanges d’expériences et formations proposées aux mandataires des institutions locales, et ce, tout au long de leur mandat ;</w:t>
      </w:r>
    </w:p>
    <w:p w14:paraId="44CDEF4A" w14:textId="77777777" w:rsidR="00370DA4" w:rsidRPr="00494A55" w:rsidRDefault="00370DA4" w:rsidP="00653589">
      <w:pPr>
        <w:numPr>
          <w:ilvl w:val="0"/>
          <w:numId w:val="15"/>
        </w:numPr>
        <w:spacing w:before="120" w:after="120" w:line="240" w:lineRule="auto"/>
        <w:ind w:left="476" w:hanging="357"/>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encourager</w:t>
      </w:r>
      <w:proofErr w:type="gramEnd"/>
      <w:r w:rsidRPr="00494A55">
        <w:rPr>
          <w:rFonts w:eastAsia="Times New Roman" w:cstheme="minorHAnsi"/>
          <w:iCs/>
          <w:color w:val="000000"/>
          <w:sz w:val="24"/>
          <w:szCs w:val="24"/>
          <w:lang w:eastAsia="fr-BE"/>
        </w:rPr>
        <w:t xml:space="preserve"> toute mesure qui favorise la performance de la gestion, la lisibilité des décisions prises et de l’action publique, la culture de l’évaluation permanente ainsi que la motivation du personnel de l’institution locale ;</w:t>
      </w:r>
    </w:p>
    <w:p w14:paraId="2B61D03D" w14:textId="77777777" w:rsidR="00370DA4" w:rsidRPr="00494A55" w:rsidRDefault="00370DA4" w:rsidP="00653589">
      <w:pPr>
        <w:numPr>
          <w:ilvl w:val="0"/>
          <w:numId w:val="15"/>
        </w:numPr>
        <w:spacing w:before="120" w:after="120" w:line="240" w:lineRule="auto"/>
        <w:ind w:left="476" w:hanging="357"/>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encourager</w:t>
      </w:r>
      <w:proofErr w:type="gramEnd"/>
      <w:r w:rsidRPr="00494A55">
        <w:rPr>
          <w:rFonts w:eastAsia="Times New Roman" w:cstheme="minorHAnsi"/>
          <w:iCs/>
          <w:color w:val="000000"/>
          <w:sz w:val="24"/>
          <w:szCs w:val="24"/>
          <w:lang w:eastAsia="fr-BE"/>
        </w:rPr>
        <w:t xml:space="preserve"> et développer toute mesure qui favorise la transparence de leurs fonctions ainsi que de l’exercice et du fonctionnement des services de l’institution locale ;</w:t>
      </w:r>
    </w:p>
    <w:p w14:paraId="627E6C48" w14:textId="77777777" w:rsidR="00370DA4" w:rsidRPr="00494A55" w:rsidRDefault="00370DA4" w:rsidP="00653589">
      <w:pPr>
        <w:numPr>
          <w:ilvl w:val="0"/>
          <w:numId w:val="15"/>
        </w:numPr>
        <w:spacing w:before="120" w:after="120" w:line="240" w:lineRule="auto"/>
        <w:ind w:left="476" w:hanging="357"/>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veiller</w:t>
      </w:r>
      <w:proofErr w:type="gramEnd"/>
      <w:r w:rsidRPr="00494A55">
        <w:rPr>
          <w:rFonts w:eastAsia="Times New Roman" w:cstheme="minorHAnsi"/>
          <w:iCs/>
          <w:color w:val="000000"/>
          <w:sz w:val="24"/>
          <w:szCs w:val="24"/>
          <w:lang w:eastAsia="fr-BE"/>
        </w:rPr>
        <w:t xml:space="preserve"> à ce que tout recrutement, nomination et promotion s’effectuent sur base des principes du mérite et de la reconnaissance des compétences professionnelles et sur base des besoins réels des services de l’institution locale ;</w:t>
      </w:r>
    </w:p>
    <w:p w14:paraId="270CE1DF" w14:textId="77777777" w:rsidR="00370DA4" w:rsidRPr="00494A55" w:rsidRDefault="00370DA4" w:rsidP="00653589">
      <w:pPr>
        <w:numPr>
          <w:ilvl w:val="0"/>
          <w:numId w:val="15"/>
        </w:numPr>
        <w:spacing w:before="120" w:after="120" w:line="240" w:lineRule="auto"/>
        <w:ind w:left="476" w:hanging="357"/>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être</w:t>
      </w:r>
      <w:proofErr w:type="gramEnd"/>
      <w:r w:rsidRPr="00494A55">
        <w:rPr>
          <w:rFonts w:eastAsia="Times New Roman" w:cstheme="minorHAnsi"/>
          <w:iCs/>
          <w:color w:val="000000"/>
          <w:sz w:val="24"/>
          <w:szCs w:val="24"/>
          <w:lang w:eastAsia="fr-BE"/>
        </w:rPr>
        <w:t xml:space="preserve"> à l’écoute des citoyens et respecter, dans leur relation avec ceux-ci, les rôles et missions de chacun ainsi que les procédures légales ;</w:t>
      </w:r>
    </w:p>
    <w:p w14:paraId="3441E814" w14:textId="77777777" w:rsidR="00370DA4" w:rsidRPr="00494A55" w:rsidRDefault="00370DA4" w:rsidP="00653589">
      <w:pPr>
        <w:numPr>
          <w:ilvl w:val="0"/>
          <w:numId w:val="15"/>
        </w:numPr>
        <w:spacing w:before="120" w:after="120" w:line="240" w:lineRule="auto"/>
        <w:ind w:left="476" w:hanging="357"/>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s’abstenir</w:t>
      </w:r>
      <w:proofErr w:type="gramEnd"/>
      <w:r w:rsidRPr="00494A55">
        <w:rPr>
          <w:rFonts w:eastAsia="Times New Roman" w:cstheme="minorHAnsi"/>
          <w:iCs/>
          <w:color w:val="000000"/>
          <w:sz w:val="24"/>
          <w:szCs w:val="24"/>
          <w:lang w:eastAsia="fr-BE"/>
        </w:rPr>
        <w:t xml:space="preserve"> de diffuser des informations de type propagande ou publicitaire qui nuisent à l’objectivité de l’information ainsi que des informations dont ils savent ou ont des raisons de croire qu’elles sont fausses ou trompeuses ;</w:t>
      </w:r>
    </w:p>
    <w:p w14:paraId="5F71065B" w14:textId="77777777" w:rsidR="00370DA4" w:rsidRPr="00494A55" w:rsidRDefault="00370DA4" w:rsidP="00653589">
      <w:pPr>
        <w:numPr>
          <w:ilvl w:val="0"/>
          <w:numId w:val="15"/>
        </w:numPr>
        <w:spacing w:before="120" w:after="120" w:line="240" w:lineRule="auto"/>
        <w:ind w:left="476" w:hanging="357"/>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s’abstenir</w:t>
      </w:r>
      <w:proofErr w:type="gramEnd"/>
      <w:r w:rsidRPr="00494A55">
        <w:rPr>
          <w:rFonts w:eastAsia="Times New Roman" w:cstheme="minorHAnsi"/>
          <w:iCs/>
          <w:color w:val="000000"/>
          <w:sz w:val="24"/>
          <w:szCs w:val="24"/>
          <w:lang w:eastAsia="fr-BE"/>
        </w:rPr>
        <w:t xml:space="preserve"> de profiter de leur position afin d’obtenir des informations et décisions à des fins étrangères à leur fonction et ne pas divulguer toute information confidentielle concernant la vie privée d’autres personnes ;</w:t>
      </w:r>
    </w:p>
    <w:p w14:paraId="0E0DA8A7" w14:textId="77777777" w:rsidR="00370DA4" w:rsidRPr="00494A55" w:rsidRDefault="00370DA4" w:rsidP="00653589">
      <w:pPr>
        <w:numPr>
          <w:ilvl w:val="0"/>
          <w:numId w:val="15"/>
        </w:numPr>
        <w:spacing w:before="120" w:after="120" w:line="240" w:lineRule="auto"/>
        <w:ind w:left="476" w:hanging="357"/>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respecter</w:t>
      </w:r>
      <w:proofErr w:type="gramEnd"/>
      <w:r w:rsidRPr="00494A55">
        <w:rPr>
          <w:rFonts w:eastAsia="Times New Roman" w:cstheme="minorHAnsi"/>
          <w:iCs/>
          <w:color w:val="000000"/>
          <w:sz w:val="24"/>
          <w:szCs w:val="24"/>
          <w:lang w:eastAsia="fr-BE"/>
        </w:rPr>
        <w:t xml:space="preserve"> les principes fondamentaux tenant à la dignité humaine,</w:t>
      </w:r>
    </w:p>
    <w:p w14:paraId="3D0BCF1B" w14:textId="77777777" w:rsidR="00370DA4" w:rsidRPr="00494A55" w:rsidRDefault="00370DA4" w:rsidP="00653589">
      <w:pPr>
        <w:numPr>
          <w:ilvl w:val="0"/>
          <w:numId w:val="15"/>
        </w:numPr>
        <w:spacing w:before="120" w:after="120" w:line="240" w:lineRule="auto"/>
        <w:ind w:left="476" w:hanging="357"/>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s’interdire</w:t>
      </w:r>
      <w:proofErr w:type="gramEnd"/>
      <w:r w:rsidRPr="00494A55">
        <w:rPr>
          <w:rFonts w:eastAsia="Times New Roman" w:cstheme="minorHAnsi"/>
          <w:iCs/>
          <w:color w:val="000000"/>
          <w:sz w:val="24"/>
          <w:szCs w:val="24"/>
          <w:lang w:eastAsia="fr-BE"/>
        </w:rPr>
        <w:t xml:space="preserve"> de constituer à des fins personnelles ou pour affaires privées une banque de données de personnes physiques ou morales ayant reçu une autorisation, un service ou un avantage.</w:t>
      </w:r>
    </w:p>
    <w:p w14:paraId="5608DD16" w14:textId="77777777" w:rsidR="00E40072" w:rsidRPr="00494A55" w:rsidRDefault="00E40072" w:rsidP="00653589">
      <w:pPr>
        <w:spacing w:before="120" w:after="120" w:line="240" w:lineRule="auto"/>
        <w:ind w:left="476"/>
        <w:jc w:val="both"/>
        <w:rPr>
          <w:rFonts w:eastAsia="Times New Roman" w:cstheme="minorHAnsi"/>
          <w:color w:val="000000"/>
          <w:sz w:val="24"/>
          <w:szCs w:val="24"/>
          <w:lang w:eastAsia="fr-BE"/>
        </w:rPr>
      </w:pPr>
    </w:p>
    <w:p w14:paraId="71AA22A0" w14:textId="77777777" w:rsidR="00741BC1" w:rsidRPr="00494A55" w:rsidRDefault="00741BC1" w:rsidP="00653589">
      <w:pPr>
        <w:spacing w:before="120" w:after="120" w:line="240" w:lineRule="auto"/>
        <w:ind w:left="476"/>
        <w:jc w:val="both"/>
        <w:rPr>
          <w:rFonts w:eastAsia="Times New Roman" w:cstheme="minorHAnsi"/>
          <w:color w:val="000000"/>
          <w:sz w:val="24"/>
          <w:szCs w:val="24"/>
          <w:lang w:eastAsia="fr-BE"/>
        </w:rPr>
      </w:pPr>
    </w:p>
    <w:p w14:paraId="091520BE" w14:textId="77777777" w:rsidR="00370DA4" w:rsidRPr="00494A55" w:rsidRDefault="00370DA4" w:rsidP="00653589">
      <w:pPr>
        <w:spacing w:before="120" w:after="120" w:line="240" w:lineRule="auto"/>
        <w:jc w:val="both"/>
        <w:rPr>
          <w:rFonts w:eastAsia="Times New Roman" w:cstheme="minorHAnsi"/>
          <w:b/>
          <w:bCs/>
          <w:iCs/>
          <w:color w:val="000000"/>
          <w:sz w:val="28"/>
          <w:szCs w:val="28"/>
          <w:u w:val="single"/>
          <w:lang w:eastAsia="fr-BE"/>
        </w:rPr>
      </w:pPr>
      <w:r w:rsidRPr="00494A55">
        <w:rPr>
          <w:rFonts w:eastAsia="Times New Roman" w:cstheme="minorHAnsi"/>
          <w:b/>
          <w:bCs/>
          <w:iCs/>
          <w:color w:val="000000"/>
          <w:sz w:val="28"/>
          <w:szCs w:val="28"/>
          <w:u w:val="single"/>
          <w:lang w:eastAsia="fr-BE"/>
        </w:rPr>
        <w:t>Chapitre 3 – Les droits des conseillers communaux</w:t>
      </w:r>
    </w:p>
    <w:p w14:paraId="2DB43F95" w14:textId="77777777" w:rsidR="006F2CFC" w:rsidRPr="00494A55" w:rsidRDefault="006F2CFC" w:rsidP="00653589">
      <w:pPr>
        <w:spacing w:before="120" w:after="120" w:line="240" w:lineRule="auto"/>
        <w:jc w:val="both"/>
        <w:rPr>
          <w:rFonts w:eastAsia="Times New Roman" w:cstheme="minorHAnsi"/>
          <w:color w:val="000000"/>
          <w:sz w:val="28"/>
          <w:szCs w:val="28"/>
          <w:u w:val="single"/>
          <w:lang w:eastAsia="fr-BE"/>
        </w:rPr>
      </w:pPr>
    </w:p>
    <w:p w14:paraId="0A95DC03" w14:textId="77777777" w:rsidR="00370DA4" w:rsidRPr="000B073D" w:rsidRDefault="00370DA4" w:rsidP="00653589">
      <w:pPr>
        <w:spacing w:before="120" w:after="120" w:line="240" w:lineRule="auto"/>
        <w:jc w:val="both"/>
        <w:rPr>
          <w:rFonts w:eastAsia="Times New Roman" w:cstheme="minorHAnsi"/>
          <w:b/>
          <w:bCs/>
          <w:iCs/>
          <w:sz w:val="24"/>
          <w:szCs w:val="24"/>
          <w:u w:val="single"/>
          <w:lang w:eastAsia="fr-BE"/>
        </w:rPr>
      </w:pPr>
      <w:r w:rsidRPr="000B073D">
        <w:rPr>
          <w:rFonts w:eastAsia="Times New Roman" w:cstheme="minorHAnsi"/>
          <w:b/>
          <w:bCs/>
          <w:iCs/>
          <w:sz w:val="24"/>
          <w:szCs w:val="24"/>
          <w:u w:val="single"/>
          <w:lang w:eastAsia="fr-BE"/>
        </w:rPr>
        <w:t xml:space="preserve">Section 1 - Le droit, pour les membres du </w:t>
      </w:r>
      <w:r w:rsidR="009E67B8" w:rsidRPr="000B073D">
        <w:rPr>
          <w:rFonts w:eastAsia="Times New Roman" w:cstheme="minorHAnsi"/>
          <w:b/>
          <w:bCs/>
          <w:iCs/>
          <w:sz w:val="24"/>
          <w:szCs w:val="24"/>
          <w:u w:val="single"/>
          <w:lang w:eastAsia="fr-BE"/>
        </w:rPr>
        <w:t>C</w:t>
      </w:r>
      <w:r w:rsidRPr="000B073D">
        <w:rPr>
          <w:rFonts w:eastAsia="Times New Roman" w:cstheme="minorHAnsi"/>
          <w:b/>
          <w:bCs/>
          <w:iCs/>
          <w:sz w:val="24"/>
          <w:szCs w:val="24"/>
          <w:u w:val="single"/>
          <w:lang w:eastAsia="fr-BE"/>
        </w:rPr>
        <w:t>onseil communal, de poser des questions écrites et orales d'actualité au collège communal</w:t>
      </w:r>
    </w:p>
    <w:p w14:paraId="24D83578" w14:textId="77777777" w:rsidR="006F2CFC" w:rsidRPr="00494A55" w:rsidRDefault="006F2CFC" w:rsidP="00653589">
      <w:pPr>
        <w:spacing w:before="120" w:after="120" w:line="240" w:lineRule="auto"/>
        <w:jc w:val="both"/>
        <w:rPr>
          <w:rFonts w:eastAsia="Times New Roman" w:cstheme="minorHAnsi"/>
          <w:color w:val="F4B083" w:themeColor="accent2" w:themeTint="99"/>
          <w:sz w:val="24"/>
          <w:szCs w:val="24"/>
          <w:u w:val="single"/>
          <w:lang w:eastAsia="fr-BE"/>
        </w:rPr>
      </w:pPr>
    </w:p>
    <w:p w14:paraId="32262167" w14:textId="31FDF634"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u w:val="single"/>
          <w:lang w:eastAsia="fr-BE"/>
        </w:rPr>
        <w:t>Article </w:t>
      </w:r>
      <w:r w:rsidR="000B073D">
        <w:rPr>
          <w:rFonts w:eastAsia="Times New Roman" w:cstheme="minorHAnsi"/>
          <w:b/>
          <w:bCs/>
          <w:iCs/>
          <w:color w:val="000000"/>
          <w:sz w:val="24"/>
          <w:szCs w:val="24"/>
          <w:u w:val="single"/>
          <w:lang w:eastAsia="fr-BE"/>
        </w:rPr>
        <w:t>90</w:t>
      </w:r>
      <w:r w:rsidRPr="00494A55">
        <w:rPr>
          <w:rFonts w:eastAsia="Times New Roman" w:cstheme="minorHAnsi"/>
          <w:iCs/>
          <w:color w:val="000000"/>
          <w:sz w:val="24"/>
          <w:szCs w:val="24"/>
          <w:lang w:eastAsia="fr-BE"/>
        </w:rPr>
        <w:t xml:space="preserve"> – Les membres du </w:t>
      </w:r>
      <w:r w:rsidR="009E67B8"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ont le droit de poser des questions écrites et orales d'actualité au collège communal sur les matières qui relèvent de la compétence :</w:t>
      </w:r>
    </w:p>
    <w:p w14:paraId="7BDC3CBD"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lastRenderedPageBreak/>
        <w:t xml:space="preserve">1° de décision du </w:t>
      </w:r>
      <w:r w:rsidR="009E67B8"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 xml:space="preserve">ollège ou du </w:t>
      </w:r>
      <w:r w:rsidR="009E67B8"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w:t>
      </w:r>
    </w:p>
    <w:p w14:paraId="4B131413"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 xml:space="preserve">2° d'avis du </w:t>
      </w:r>
      <w:r w:rsidR="009E67B8"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 xml:space="preserve">ollège ou du </w:t>
      </w:r>
      <w:r w:rsidR="009E67B8"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dans la mesure où cette compétence a un objet qui concerne le territoire communal.</w:t>
      </w:r>
    </w:p>
    <w:p w14:paraId="35F5E8A8" w14:textId="77777777"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Par "questions d’actualité", il y a lieu d’entendre les situations ou faits récents, c’est-à-dire ne remontant pas à une date plus éloignée que celle de la précédente séance du conseil communal.</w:t>
      </w:r>
    </w:p>
    <w:p w14:paraId="7E20BE48" w14:textId="77777777" w:rsidR="006F2CFC" w:rsidRPr="00494A55" w:rsidRDefault="006F2CFC" w:rsidP="00653589">
      <w:pPr>
        <w:spacing w:before="120" w:after="120" w:line="240" w:lineRule="auto"/>
        <w:jc w:val="both"/>
        <w:rPr>
          <w:rFonts w:eastAsia="Times New Roman" w:cstheme="minorHAnsi"/>
          <w:color w:val="000000"/>
          <w:sz w:val="24"/>
          <w:szCs w:val="24"/>
          <w:lang w:eastAsia="fr-BE"/>
        </w:rPr>
      </w:pPr>
    </w:p>
    <w:p w14:paraId="35EB4102" w14:textId="593313E5"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w:t>
      </w:r>
      <w:r w:rsidR="000B073D">
        <w:rPr>
          <w:rFonts w:eastAsia="Times New Roman" w:cstheme="minorHAnsi"/>
          <w:b/>
          <w:bCs/>
          <w:iCs/>
          <w:color w:val="000000"/>
          <w:sz w:val="24"/>
          <w:szCs w:val="24"/>
          <w:u w:val="single"/>
          <w:lang w:eastAsia="fr-BE"/>
        </w:rPr>
        <w:t>91</w:t>
      </w:r>
      <w:r w:rsidRPr="00494A55">
        <w:rPr>
          <w:rFonts w:eastAsia="Times New Roman" w:cstheme="minorHAnsi"/>
          <w:iCs/>
          <w:color w:val="000000"/>
          <w:sz w:val="24"/>
          <w:szCs w:val="24"/>
          <w:lang w:eastAsia="fr-BE"/>
        </w:rPr>
        <w:t> - Il est répondu aux questions écrites dans le mois de leur réception par le Bourgmestre ou par celui qui le remplace.</w:t>
      </w:r>
    </w:p>
    <w:p w14:paraId="722D4A40" w14:textId="77777777" w:rsidR="006F2CFC" w:rsidRPr="00494A55" w:rsidRDefault="006F2CFC" w:rsidP="00653589">
      <w:pPr>
        <w:spacing w:before="120" w:after="120" w:line="240" w:lineRule="auto"/>
        <w:jc w:val="both"/>
        <w:rPr>
          <w:rFonts w:eastAsia="Times New Roman" w:cstheme="minorHAnsi"/>
          <w:color w:val="000000"/>
          <w:sz w:val="24"/>
          <w:szCs w:val="24"/>
          <w:lang w:eastAsia="fr-BE"/>
        </w:rPr>
      </w:pPr>
    </w:p>
    <w:p w14:paraId="1D29CA9C" w14:textId="09AE0828"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u w:val="single"/>
          <w:lang w:eastAsia="fr-BE"/>
        </w:rPr>
        <w:t>Article </w:t>
      </w:r>
      <w:r w:rsidR="000B073D">
        <w:rPr>
          <w:rFonts w:eastAsia="Times New Roman" w:cstheme="minorHAnsi"/>
          <w:b/>
          <w:bCs/>
          <w:iCs/>
          <w:color w:val="000000"/>
          <w:sz w:val="24"/>
          <w:szCs w:val="24"/>
          <w:u w:val="single"/>
          <w:lang w:eastAsia="fr-BE"/>
        </w:rPr>
        <w:t>92</w:t>
      </w:r>
      <w:r w:rsidRPr="00494A55">
        <w:rPr>
          <w:rFonts w:eastAsia="Times New Roman" w:cstheme="minorHAnsi"/>
          <w:iCs/>
          <w:color w:val="000000"/>
          <w:sz w:val="24"/>
          <w:szCs w:val="24"/>
          <w:lang w:eastAsia="fr-BE"/>
        </w:rPr>
        <w:t xml:space="preserve"> - Lors de chaque réunion du </w:t>
      </w:r>
      <w:r w:rsidR="00B42569"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 xml:space="preserve">onseil communal, une fois terminé l'examen des points inscrits à l'ordre du jour de la séance publique, le président accorde la parole aux membres du </w:t>
      </w:r>
      <w:r w:rsidR="00B42569"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qui la demandent afin de poser une question orale d'actualité au collège communal, étant entendu qu'il l'accorde selon l'ordre des demandes et, en cas de demandes simultanées, selon l'ordre du tableau de préséance tel qu'il est établi au Titre Ier, Chapitre 1er, du présent règlement.</w:t>
      </w:r>
    </w:p>
    <w:p w14:paraId="674E9730"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Les questions discutées en séance sont notamment régies par les modalités suivantes :</w:t>
      </w:r>
    </w:p>
    <w:p w14:paraId="4D0B0871"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      le conseiller dispose d’un maximum de 5 minutes pour développer sa question ;</w:t>
      </w:r>
    </w:p>
    <w:p w14:paraId="3B4FC87E" w14:textId="012D1F4F"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 xml:space="preserve">-      le </w:t>
      </w:r>
      <w:r w:rsidR="006F2CFC"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ollège répond à la question en 5 minutes maximum.</w:t>
      </w:r>
    </w:p>
    <w:p w14:paraId="7ECB63C2"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      Les questions sont examinées en séance publique ou à huis clos, selon les règles ordinaires inscrites aux articles L1120-20 à L1122-22 du CDLD.</w:t>
      </w:r>
    </w:p>
    <w:p w14:paraId="5BBF0F72"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      les questions orales d’actualité n’appellent pas de débats.</w:t>
      </w:r>
    </w:p>
    <w:p w14:paraId="4BC07FED"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Il est répondu aux questions orales :</w:t>
      </w:r>
    </w:p>
    <w:p w14:paraId="32F87613" w14:textId="77777777" w:rsidR="00370DA4" w:rsidRPr="00494A55" w:rsidRDefault="00370DA4" w:rsidP="00653589">
      <w:pPr>
        <w:numPr>
          <w:ilvl w:val="0"/>
          <w:numId w:val="16"/>
        </w:numPr>
        <w:spacing w:before="120" w:after="120" w:line="240" w:lineRule="auto"/>
        <w:ind w:left="480"/>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soit</w:t>
      </w:r>
      <w:proofErr w:type="gramEnd"/>
      <w:r w:rsidRPr="00494A55">
        <w:rPr>
          <w:rFonts w:eastAsia="Times New Roman" w:cstheme="minorHAnsi"/>
          <w:iCs/>
          <w:color w:val="000000"/>
          <w:sz w:val="24"/>
          <w:szCs w:val="24"/>
          <w:lang w:eastAsia="fr-BE"/>
        </w:rPr>
        <w:t xml:space="preserve"> séance tenante,</w:t>
      </w:r>
    </w:p>
    <w:p w14:paraId="00D67B9E" w14:textId="77777777" w:rsidR="00370DA4" w:rsidRPr="00494A55" w:rsidRDefault="00370DA4" w:rsidP="00653589">
      <w:pPr>
        <w:numPr>
          <w:ilvl w:val="0"/>
          <w:numId w:val="16"/>
        </w:numPr>
        <w:spacing w:before="120" w:after="120" w:line="240" w:lineRule="auto"/>
        <w:ind w:left="480"/>
        <w:jc w:val="both"/>
        <w:rPr>
          <w:rFonts w:eastAsia="Times New Roman" w:cstheme="minorHAnsi"/>
          <w:color w:val="000000"/>
          <w:sz w:val="24"/>
          <w:szCs w:val="24"/>
          <w:lang w:eastAsia="fr-BE"/>
        </w:rPr>
      </w:pPr>
      <w:proofErr w:type="gramStart"/>
      <w:r w:rsidRPr="00494A55">
        <w:rPr>
          <w:rFonts w:eastAsia="Times New Roman" w:cstheme="minorHAnsi"/>
          <w:iCs/>
          <w:color w:val="000000"/>
          <w:sz w:val="24"/>
          <w:szCs w:val="24"/>
          <w:lang w:eastAsia="fr-BE"/>
        </w:rPr>
        <w:t>soit</w:t>
      </w:r>
      <w:proofErr w:type="gramEnd"/>
      <w:r w:rsidRPr="00494A55">
        <w:rPr>
          <w:rFonts w:eastAsia="Times New Roman" w:cstheme="minorHAnsi"/>
          <w:iCs/>
          <w:color w:val="000000"/>
          <w:sz w:val="24"/>
          <w:szCs w:val="24"/>
          <w:lang w:eastAsia="fr-BE"/>
        </w:rPr>
        <w:t xml:space="preserve"> lors de la prochaine réunion du </w:t>
      </w:r>
      <w:r w:rsidR="00B42569"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avant que le président accorde la parole afin que, le cas échéant, de nouvelles questions orales d’actualité soient posées.</w:t>
      </w:r>
    </w:p>
    <w:p w14:paraId="7E6B71AE" w14:textId="415B3BAD" w:rsidR="00E40072" w:rsidRPr="00494A55" w:rsidRDefault="00E40072"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color w:val="000000"/>
          <w:sz w:val="24"/>
          <w:szCs w:val="24"/>
          <w:lang w:eastAsia="fr-BE"/>
        </w:rPr>
        <w:t xml:space="preserve">Les questions des conseillers sont transcrites dans le procès-verbal de la séance du conseil communal conformément à l’article </w:t>
      </w:r>
      <w:r w:rsidR="00553BD4">
        <w:rPr>
          <w:rFonts w:eastAsia="Times New Roman" w:cstheme="minorHAnsi"/>
          <w:color w:val="000000"/>
          <w:sz w:val="24"/>
          <w:szCs w:val="24"/>
          <w:lang w:eastAsia="fr-BE"/>
        </w:rPr>
        <w:t>58</w:t>
      </w:r>
      <w:r w:rsidRPr="00494A55">
        <w:rPr>
          <w:rFonts w:eastAsia="Times New Roman" w:cstheme="minorHAnsi"/>
          <w:color w:val="000000"/>
          <w:sz w:val="24"/>
          <w:szCs w:val="24"/>
          <w:lang w:eastAsia="fr-BE"/>
        </w:rPr>
        <w:t xml:space="preserve"> du </w:t>
      </w:r>
      <w:r w:rsidR="00553BD4">
        <w:rPr>
          <w:rFonts w:eastAsia="Times New Roman" w:cstheme="minorHAnsi"/>
          <w:color w:val="000000"/>
          <w:sz w:val="24"/>
          <w:szCs w:val="24"/>
          <w:lang w:eastAsia="fr-BE"/>
        </w:rPr>
        <w:t>présent règlement</w:t>
      </w:r>
      <w:r w:rsidRPr="00494A55">
        <w:rPr>
          <w:rFonts w:eastAsia="Times New Roman" w:cstheme="minorHAnsi"/>
          <w:color w:val="000000"/>
          <w:sz w:val="24"/>
          <w:szCs w:val="24"/>
          <w:lang w:eastAsia="fr-BE"/>
        </w:rPr>
        <w:t>.</w:t>
      </w:r>
    </w:p>
    <w:p w14:paraId="28EED352" w14:textId="77777777" w:rsidR="00741BC1" w:rsidRPr="00494A55" w:rsidRDefault="00741BC1" w:rsidP="00653589">
      <w:pPr>
        <w:spacing w:before="120" w:after="120" w:line="240" w:lineRule="auto"/>
        <w:jc w:val="both"/>
        <w:rPr>
          <w:rFonts w:eastAsia="Times New Roman" w:cstheme="minorHAnsi"/>
          <w:b/>
          <w:bCs/>
          <w:iCs/>
          <w:color w:val="F4B083" w:themeColor="accent2" w:themeTint="99"/>
          <w:sz w:val="24"/>
          <w:szCs w:val="24"/>
          <w:u w:val="single"/>
          <w:lang w:eastAsia="fr-BE"/>
        </w:rPr>
      </w:pPr>
    </w:p>
    <w:p w14:paraId="3F50FF2A" w14:textId="26FF3DB3" w:rsidR="00370DA4" w:rsidRPr="000B073D" w:rsidRDefault="00370DA4" w:rsidP="00653589">
      <w:pPr>
        <w:spacing w:before="120" w:after="120" w:line="240" w:lineRule="auto"/>
        <w:jc w:val="both"/>
        <w:rPr>
          <w:rFonts w:eastAsia="Times New Roman" w:cstheme="minorHAnsi"/>
          <w:b/>
          <w:bCs/>
          <w:iCs/>
          <w:sz w:val="24"/>
          <w:szCs w:val="24"/>
          <w:u w:val="single"/>
          <w:lang w:eastAsia="fr-BE"/>
        </w:rPr>
      </w:pPr>
      <w:r w:rsidRPr="000B073D">
        <w:rPr>
          <w:rFonts w:eastAsia="Times New Roman" w:cstheme="minorHAnsi"/>
          <w:b/>
          <w:bCs/>
          <w:iCs/>
          <w:sz w:val="24"/>
          <w:szCs w:val="24"/>
          <w:u w:val="single"/>
          <w:lang w:eastAsia="fr-BE"/>
        </w:rPr>
        <w:t>Section 2 - Le droit, pour les membres du Conseil communal, d'obtenir copie des actes et pièces relatifs à l'</w:t>
      </w:r>
      <w:r w:rsidR="00693C74" w:rsidRPr="000B073D">
        <w:rPr>
          <w:rFonts w:eastAsia="Times New Roman" w:cstheme="minorHAnsi"/>
          <w:b/>
          <w:bCs/>
          <w:iCs/>
          <w:sz w:val="24"/>
          <w:szCs w:val="24"/>
          <w:u w:val="single"/>
          <w:lang w:eastAsia="fr-BE"/>
        </w:rPr>
        <w:t>a</w:t>
      </w:r>
      <w:r w:rsidRPr="000B073D">
        <w:rPr>
          <w:rFonts w:eastAsia="Times New Roman" w:cstheme="minorHAnsi"/>
          <w:b/>
          <w:bCs/>
          <w:iCs/>
          <w:sz w:val="24"/>
          <w:szCs w:val="24"/>
          <w:u w:val="single"/>
          <w:lang w:eastAsia="fr-BE"/>
        </w:rPr>
        <w:t>dministration de la commune</w:t>
      </w:r>
    </w:p>
    <w:p w14:paraId="0C2DDFBC" w14:textId="77777777" w:rsidR="006F2CFC" w:rsidRPr="00494A55" w:rsidRDefault="006F2CFC" w:rsidP="00653589">
      <w:pPr>
        <w:spacing w:before="120" w:after="120" w:line="240" w:lineRule="auto"/>
        <w:jc w:val="both"/>
        <w:rPr>
          <w:rFonts w:eastAsia="Times New Roman" w:cstheme="minorHAnsi"/>
          <w:color w:val="F4B083" w:themeColor="accent2" w:themeTint="99"/>
          <w:sz w:val="24"/>
          <w:szCs w:val="24"/>
          <w:u w:val="single"/>
          <w:lang w:eastAsia="fr-BE"/>
        </w:rPr>
      </w:pPr>
    </w:p>
    <w:p w14:paraId="2159D2E4" w14:textId="500C4628"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w:t>
      </w:r>
      <w:r w:rsidR="000B073D">
        <w:rPr>
          <w:rFonts w:eastAsia="Times New Roman" w:cstheme="minorHAnsi"/>
          <w:b/>
          <w:bCs/>
          <w:iCs/>
          <w:color w:val="000000"/>
          <w:sz w:val="24"/>
          <w:szCs w:val="24"/>
          <w:u w:val="single"/>
          <w:lang w:eastAsia="fr-BE"/>
        </w:rPr>
        <w:t>93</w:t>
      </w:r>
      <w:r w:rsidRPr="00494A55">
        <w:rPr>
          <w:rFonts w:eastAsia="Times New Roman" w:cstheme="minorHAnsi"/>
          <w:iCs/>
          <w:color w:val="000000"/>
          <w:sz w:val="24"/>
          <w:szCs w:val="24"/>
          <w:lang w:eastAsia="fr-BE"/>
        </w:rPr>
        <w:t xml:space="preserve"> - Aucun acte, aucune pièce concernant l'administration de la commune ne peut être soustrait à l'examen des membres du </w:t>
      </w:r>
      <w:r w:rsidR="00693C74"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 xml:space="preserve">onseil communal. </w:t>
      </w:r>
    </w:p>
    <w:p w14:paraId="5C22F0CD" w14:textId="77777777" w:rsidR="006F2CFC" w:rsidRPr="00494A55" w:rsidRDefault="006F2CFC" w:rsidP="00653589">
      <w:pPr>
        <w:spacing w:before="120" w:after="120" w:line="240" w:lineRule="auto"/>
        <w:jc w:val="both"/>
        <w:rPr>
          <w:rFonts w:eastAsia="Times New Roman" w:cstheme="minorHAnsi"/>
          <w:iCs/>
          <w:color w:val="000000"/>
          <w:sz w:val="24"/>
          <w:szCs w:val="24"/>
          <w:u w:val="single"/>
          <w:lang w:eastAsia="fr-BE"/>
        </w:rPr>
      </w:pPr>
    </w:p>
    <w:p w14:paraId="554901AA" w14:textId="010D8AD2" w:rsidR="00E40072" w:rsidRPr="00494A55" w:rsidRDefault="00E40072" w:rsidP="00653589">
      <w:pPr>
        <w:spacing w:before="120" w:after="120" w:line="240" w:lineRule="auto"/>
        <w:jc w:val="both"/>
        <w:rPr>
          <w:rFonts w:eastAsia="Times New Roman" w:cstheme="minorHAnsi"/>
          <w:sz w:val="24"/>
          <w:szCs w:val="24"/>
          <w:lang w:eastAsia="fr-FR"/>
        </w:rPr>
      </w:pPr>
      <w:r w:rsidRPr="00494A55">
        <w:rPr>
          <w:rFonts w:eastAsia="Times New Roman" w:cstheme="minorHAnsi"/>
          <w:b/>
          <w:sz w:val="24"/>
          <w:szCs w:val="24"/>
          <w:u w:val="single"/>
          <w:lang w:eastAsia="fr-FR"/>
        </w:rPr>
        <w:t>Article </w:t>
      </w:r>
      <w:r w:rsidR="000B073D">
        <w:rPr>
          <w:rFonts w:eastAsia="Times New Roman" w:cstheme="minorHAnsi"/>
          <w:b/>
          <w:sz w:val="24"/>
          <w:szCs w:val="24"/>
          <w:u w:val="single"/>
          <w:lang w:eastAsia="fr-FR"/>
        </w:rPr>
        <w:t>94</w:t>
      </w:r>
      <w:r w:rsidRPr="00494A55">
        <w:rPr>
          <w:rFonts w:eastAsia="Times New Roman" w:cstheme="minorHAnsi"/>
          <w:sz w:val="24"/>
          <w:szCs w:val="24"/>
          <w:lang w:eastAsia="fr-FR"/>
        </w:rPr>
        <w:t xml:space="preserve"> - Les membres du conseil communal ont le droit d'obtenir copie électronique ou, le cas échéant, physique des actes et pièces dont il est question à l'article </w:t>
      </w:r>
      <w:r w:rsidR="00042290">
        <w:rPr>
          <w:rFonts w:eastAsia="Times New Roman" w:cstheme="minorHAnsi"/>
          <w:sz w:val="24"/>
          <w:szCs w:val="24"/>
          <w:lang w:eastAsia="fr-FR"/>
        </w:rPr>
        <w:t>93</w:t>
      </w:r>
      <w:r w:rsidR="001241FB" w:rsidRPr="00494A55">
        <w:rPr>
          <w:rFonts w:eastAsia="Times New Roman" w:cstheme="minorHAnsi"/>
          <w:sz w:val="24"/>
          <w:szCs w:val="24"/>
          <w:lang w:eastAsia="fr-FR"/>
        </w:rPr>
        <w:t xml:space="preserve">, </w:t>
      </w:r>
      <w:r w:rsidR="001241FB" w:rsidRPr="00494A55">
        <w:rPr>
          <w:rFonts w:eastAsia="Times New Roman" w:cstheme="minorHAnsi"/>
          <w:color w:val="70AD47" w:themeColor="accent6"/>
          <w:sz w:val="24"/>
          <w:szCs w:val="24"/>
          <w:lang w:eastAsia="fr-FR"/>
        </w:rPr>
        <w:t>gratuitement</w:t>
      </w:r>
      <w:r w:rsidRPr="00494A55">
        <w:rPr>
          <w:rFonts w:eastAsia="Times New Roman" w:cstheme="minorHAnsi"/>
          <w:color w:val="70AD47" w:themeColor="accent6"/>
          <w:sz w:val="24"/>
          <w:szCs w:val="24"/>
          <w:lang w:eastAsia="fr-FR"/>
        </w:rPr>
        <w:t>.</w:t>
      </w:r>
    </w:p>
    <w:p w14:paraId="6CD1A83D" w14:textId="77777777" w:rsidR="00E40072" w:rsidRPr="00494A55" w:rsidRDefault="00E40072" w:rsidP="00653589">
      <w:pPr>
        <w:spacing w:before="120" w:after="120" w:line="240" w:lineRule="auto"/>
        <w:jc w:val="both"/>
        <w:rPr>
          <w:rFonts w:eastAsia="Times New Roman" w:cstheme="minorHAnsi"/>
          <w:sz w:val="24"/>
          <w:szCs w:val="24"/>
          <w:lang w:eastAsia="fr-FR"/>
        </w:rPr>
      </w:pPr>
    </w:p>
    <w:p w14:paraId="1789C484" w14:textId="2FA081E0" w:rsidR="00E40072" w:rsidRPr="00494A55" w:rsidRDefault="00E40072" w:rsidP="00653589">
      <w:pPr>
        <w:spacing w:before="120" w:after="120" w:line="240" w:lineRule="auto"/>
        <w:jc w:val="both"/>
        <w:rPr>
          <w:rFonts w:eastAsia="Times New Roman" w:cstheme="minorHAnsi"/>
          <w:sz w:val="24"/>
          <w:szCs w:val="24"/>
          <w:lang w:eastAsia="fr-FR"/>
        </w:rPr>
      </w:pPr>
      <w:r w:rsidRPr="00494A55">
        <w:rPr>
          <w:rFonts w:eastAsia="Times New Roman" w:cstheme="minorHAnsi"/>
          <w:sz w:val="24"/>
          <w:szCs w:val="24"/>
          <w:lang w:eastAsia="fr-FR"/>
        </w:rPr>
        <w:lastRenderedPageBreak/>
        <w:t xml:space="preserve">En vue de cette obtention – tant pour les copies physiques qu’électroniques, les membres du conseil communal formulent leur demande par mail </w:t>
      </w:r>
      <w:r w:rsidR="001241FB" w:rsidRPr="00494A55">
        <w:rPr>
          <w:rFonts w:eastAsia="Times New Roman" w:cstheme="minorHAnsi"/>
          <w:color w:val="70AD47" w:themeColor="accent6"/>
          <w:sz w:val="24"/>
          <w:szCs w:val="24"/>
          <w:lang w:eastAsia="fr-FR"/>
        </w:rPr>
        <w:t>au directeur général</w:t>
      </w:r>
      <w:r w:rsidR="001241FB" w:rsidRPr="00494A55">
        <w:rPr>
          <w:rFonts w:eastAsia="Times New Roman" w:cstheme="minorHAnsi"/>
          <w:sz w:val="24"/>
          <w:szCs w:val="24"/>
          <w:lang w:eastAsia="fr-FR"/>
        </w:rPr>
        <w:t>.</w:t>
      </w:r>
    </w:p>
    <w:p w14:paraId="3521DF99" w14:textId="3BA32EAA" w:rsidR="00E40072" w:rsidRPr="00494A55" w:rsidRDefault="00E40072" w:rsidP="00653589">
      <w:pPr>
        <w:spacing w:before="120" w:after="120" w:line="240" w:lineRule="auto"/>
        <w:jc w:val="both"/>
        <w:rPr>
          <w:rFonts w:eastAsia="Times New Roman" w:cstheme="minorHAnsi"/>
          <w:color w:val="70AD47" w:themeColor="accent6"/>
          <w:sz w:val="24"/>
          <w:szCs w:val="24"/>
          <w:lang w:eastAsia="fr-FR"/>
        </w:rPr>
      </w:pPr>
      <w:r w:rsidRPr="00494A55">
        <w:rPr>
          <w:rFonts w:eastAsia="Times New Roman" w:cstheme="minorHAnsi"/>
          <w:color w:val="70AD47" w:themeColor="accent6"/>
          <w:sz w:val="24"/>
          <w:szCs w:val="24"/>
          <w:lang w:eastAsia="fr-FR"/>
        </w:rPr>
        <w:t>Les copies sont consultées physiquement au siège de la commune si la transmission par voie électronique est techniquement impossible.</w:t>
      </w:r>
    </w:p>
    <w:p w14:paraId="6F8BCF5D" w14:textId="505E4E10" w:rsidR="00E40072" w:rsidRPr="00494A55" w:rsidRDefault="00E40072" w:rsidP="00653589">
      <w:pPr>
        <w:spacing w:before="120" w:after="120" w:line="240" w:lineRule="auto"/>
        <w:jc w:val="both"/>
        <w:rPr>
          <w:rFonts w:eastAsia="Times New Roman" w:cstheme="minorHAnsi"/>
          <w:color w:val="70AD47" w:themeColor="accent6"/>
          <w:sz w:val="24"/>
          <w:szCs w:val="24"/>
          <w:lang w:eastAsia="fr-FR"/>
        </w:rPr>
      </w:pPr>
      <w:r w:rsidRPr="00494A55">
        <w:rPr>
          <w:rFonts w:eastAsia="Times New Roman" w:cstheme="minorHAnsi"/>
          <w:color w:val="70AD47" w:themeColor="accent6"/>
          <w:sz w:val="24"/>
          <w:szCs w:val="24"/>
          <w:lang w:eastAsia="fr-FR"/>
        </w:rPr>
        <w:t xml:space="preserve">Les copies demandées sont envoyées ou mises à disposition en cas d’impossibilité technique de transmission électronique, dans </w:t>
      </w:r>
      <w:r w:rsidR="001241FB" w:rsidRPr="00494A55">
        <w:rPr>
          <w:rFonts w:eastAsia="Times New Roman" w:cstheme="minorHAnsi"/>
          <w:color w:val="70AD47" w:themeColor="accent6"/>
          <w:sz w:val="24"/>
          <w:szCs w:val="24"/>
          <w:lang w:eastAsia="fr-FR"/>
        </w:rPr>
        <w:t xml:space="preserve">des délais raisonnables à dater </w:t>
      </w:r>
      <w:r w:rsidRPr="00494A55">
        <w:rPr>
          <w:rFonts w:eastAsia="Times New Roman" w:cstheme="minorHAnsi"/>
          <w:color w:val="70AD47" w:themeColor="accent6"/>
          <w:sz w:val="24"/>
          <w:szCs w:val="24"/>
          <w:lang w:eastAsia="fr-FR"/>
        </w:rPr>
        <w:t xml:space="preserve">de la réception de la formule de demande par le </w:t>
      </w:r>
      <w:r w:rsidR="001241FB" w:rsidRPr="00494A55">
        <w:rPr>
          <w:rFonts w:eastAsia="Times New Roman" w:cstheme="minorHAnsi"/>
          <w:color w:val="70AD47" w:themeColor="accent6"/>
          <w:sz w:val="24"/>
          <w:szCs w:val="24"/>
          <w:lang w:eastAsia="fr-FR"/>
        </w:rPr>
        <w:t>directeur général</w:t>
      </w:r>
      <w:r w:rsidRPr="00494A55">
        <w:rPr>
          <w:rFonts w:eastAsia="Times New Roman" w:cstheme="minorHAnsi"/>
          <w:color w:val="70AD47" w:themeColor="accent6"/>
          <w:sz w:val="24"/>
          <w:szCs w:val="24"/>
          <w:lang w:eastAsia="fr-FR"/>
        </w:rPr>
        <w:t xml:space="preserve"> ou par celui qui le remplace.</w:t>
      </w:r>
    </w:p>
    <w:p w14:paraId="7ABD3D17" w14:textId="77777777" w:rsidR="00E40072" w:rsidRPr="00494A55" w:rsidRDefault="00E40072" w:rsidP="00653589">
      <w:pPr>
        <w:spacing w:before="120" w:after="120" w:line="240" w:lineRule="auto"/>
        <w:jc w:val="both"/>
        <w:rPr>
          <w:rFonts w:eastAsia="Times New Roman" w:cstheme="minorHAnsi"/>
          <w:sz w:val="24"/>
          <w:szCs w:val="24"/>
          <w:lang w:eastAsia="fr-FR"/>
        </w:rPr>
      </w:pPr>
    </w:p>
    <w:p w14:paraId="468BC135" w14:textId="767AEBB4" w:rsidR="00E40072" w:rsidRPr="00494A55" w:rsidRDefault="00E40072" w:rsidP="00653589">
      <w:pPr>
        <w:spacing w:before="120" w:after="120" w:line="240" w:lineRule="auto"/>
        <w:jc w:val="both"/>
        <w:rPr>
          <w:rFonts w:eastAsia="Times New Roman" w:cstheme="minorHAnsi"/>
          <w:strike/>
          <w:color w:val="70AD47" w:themeColor="accent6"/>
          <w:sz w:val="24"/>
          <w:szCs w:val="24"/>
          <w:lang w:eastAsia="fr-FR"/>
        </w:rPr>
      </w:pPr>
      <w:r w:rsidRPr="00494A55">
        <w:rPr>
          <w:rFonts w:eastAsia="Times New Roman" w:cstheme="minorHAnsi"/>
          <w:b/>
          <w:bCs/>
          <w:color w:val="70AD47" w:themeColor="accent6"/>
          <w:sz w:val="24"/>
          <w:szCs w:val="24"/>
          <w:u w:val="single"/>
          <w:lang w:eastAsia="fr-FR"/>
        </w:rPr>
        <w:t xml:space="preserve">Article </w:t>
      </w:r>
      <w:r w:rsidR="000B073D">
        <w:rPr>
          <w:rFonts w:eastAsia="Times New Roman" w:cstheme="minorHAnsi"/>
          <w:b/>
          <w:bCs/>
          <w:color w:val="70AD47" w:themeColor="accent6"/>
          <w:sz w:val="24"/>
          <w:szCs w:val="24"/>
          <w:u w:val="single"/>
          <w:lang w:eastAsia="fr-FR"/>
        </w:rPr>
        <w:t>95</w:t>
      </w:r>
      <w:r w:rsidRPr="00494A55">
        <w:rPr>
          <w:rFonts w:eastAsia="Times New Roman" w:cstheme="minorHAnsi"/>
          <w:color w:val="70AD47" w:themeColor="accent6"/>
          <w:sz w:val="24"/>
          <w:szCs w:val="24"/>
          <w:lang w:eastAsia="fr-FR"/>
        </w:rPr>
        <w:t xml:space="preserve"> – Les membres du conseil sont entièrement responsables, tant civilement que le cas échéant pénalement, de l’usage qu’ils feraient des informations ainsi obtenues.</w:t>
      </w:r>
    </w:p>
    <w:p w14:paraId="5F95763A" w14:textId="77777777" w:rsidR="00E40072" w:rsidRPr="00494A55" w:rsidRDefault="00E40072" w:rsidP="00653589">
      <w:pPr>
        <w:spacing w:before="120" w:after="120" w:line="240" w:lineRule="auto"/>
        <w:jc w:val="both"/>
        <w:rPr>
          <w:rFonts w:eastAsia="Times New Roman" w:cstheme="minorHAnsi"/>
          <w:color w:val="000000"/>
          <w:sz w:val="24"/>
          <w:szCs w:val="24"/>
          <w:lang w:eastAsia="fr-BE"/>
        </w:rPr>
      </w:pPr>
    </w:p>
    <w:p w14:paraId="0DFC3199" w14:textId="148CCFB3" w:rsidR="00370DA4" w:rsidRPr="00494A55" w:rsidRDefault="00B24C8B"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u w:val="single"/>
          <w:lang w:eastAsia="fr-BE"/>
        </w:rPr>
        <w:t xml:space="preserve">Article </w:t>
      </w:r>
      <w:r w:rsidR="000B073D">
        <w:rPr>
          <w:rFonts w:eastAsia="Times New Roman" w:cstheme="minorHAnsi"/>
          <w:b/>
          <w:bCs/>
          <w:iCs/>
          <w:color w:val="000000"/>
          <w:sz w:val="24"/>
          <w:szCs w:val="24"/>
          <w:u w:val="single"/>
          <w:lang w:eastAsia="fr-BE"/>
        </w:rPr>
        <w:t>96</w:t>
      </w:r>
      <w:r w:rsidRPr="00494A55">
        <w:rPr>
          <w:rFonts w:eastAsia="Times New Roman" w:cstheme="minorHAnsi"/>
          <w:b/>
          <w:bCs/>
          <w:iCs/>
          <w:color w:val="000000"/>
          <w:sz w:val="24"/>
          <w:szCs w:val="24"/>
          <w:lang w:eastAsia="fr-BE"/>
        </w:rPr>
        <w:t xml:space="preserve"> -</w:t>
      </w:r>
      <w:r w:rsidRPr="00494A55">
        <w:rPr>
          <w:rFonts w:eastAsia="Times New Roman" w:cstheme="minorHAnsi"/>
          <w:iCs/>
          <w:color w:val="000000"/>
          <w:sz w:val="24"/>
          <w:szCs w:val="24"/>
          <w:lang w:eastAsia="fr-BE"/>
        </w:rPr>
        <w:t xml:space="preserve"> Pour toute consultation physique des dossiers, l</w:t>
      </w:r>
      <w:r w:rsidR="00370DA4" w:rsidRPr="00494A55">
        <w:rPr>
          <w:rFonts w:eastAsia="Times New Roman" w:cstheme="minorHAnsi"/>
          <w:iCs/>
          <w:color w:val="000000"/>
          <w:sz w:val="24"/>
          <w:szCs w:val="24"/>
          <w:lang w:eastAsia="fr-BE"/>
        </w:rPr>
        <w:t xml:space="preserve">e conseiller communal conviendra du moment de l’exercice de son droit de consultation avec le </w:t>
      </w:r>
      <w:r w:rsidRPr="00494A55">
        <w:rPr>
          <w:rFonts w:eastAsia="Times New Roman" w:cstheme="minorHAnsi"/>
          <w:iCs/>
          <w:color w:val="000000"/>
          <w:sz w:val="24"/>
          <w:szCs w:val="24"/>
          <w:lang w:eastAsia="fr-BE"/>
        </w:rPr>
        <w:t>d</w:t>
      </w:r>
      <w:r w:rsidR="00370DA4" w:rsidRPr="00494A55">
        <w:rPr>
          <w:rFonts w:eastAsia="Times New Roman" w:cstheme="minorHAnsi"/>
          <w:iCs/>
          <w:color w:val="000000"/>
          <w:sz w:val="24"/>
          <w:szCs w:val="24"/>
          <w:lang w:eastAsia="fr-BE"/>
        </w:rPr>
        <w:t>irecteur général.</w:t>
      </w:r>
    </w:p>
    <w:p w14:paraId="0549A0ED" w14:textId="0A16C836" w:rsidR="00B54041" w:rsidRPr="00494A55" w:rsidRDefault="00B54041" w:rsidP="00653589">
      <w:pPr>
        <w:spacing w:before="120" w:after="120" w:line="240" w:lineRule="auto"/>
        <w:jc w:val="both"/>
        <w:rPr>
          <w:rFonts w:eastAsia="Times New Roman" w:cstheme="minorHAnsi"/>
          <w:b/>
          <w:bCs/>
          <w:iCs/>
          <w:color w:val="000000"/>
          <w:sz w:val="24"/>
          <w:szCs w:val="24"/>
          <w:lang w:eastAsia="fr-BE"/>
        </w:rPr>
      </w:pPr>
    </w:p>
    <w:p w14:paraId="41F2F59D" w14:textId="09AD7882" w:rsidR="00370DA4" w:rsidRPr="000B073D" w:rsidRDefault="00370DA4" w:rsidP="00653589">
      <w:pPr>
        <w:spacing w:before="120" w:after="120" w:line="240" w:lineRule="auto"/>
        <w:jc w:val="both"/>
        <w:rPr>
          <w:rFonts w:eastAsia="Times New Roman" w:cstheme="minorHAnsi"/>
          <w:b/>
          <w:bCs/>
          <w:iCs/>
          <w:sz w:val="24"/>
          <w:szCs w:val="24"/>
          <w:u w:val="single"/>
          <w:lang w:eastAsia="fr-BE"/>
        </w:rPr>
      </w:pPr>
      <w:r w:rsidRPr="000B073D">
        <w:rPr>
          <w:rFonts w:eastAsia="Times New Roman" w:cstheme="minorHAnsi"/>
          <w:b/>
          <w:bCs/>
          <w:iCs/>
          <w:sz w:val="24"/>
          <w:szCs w:val="24"/>
          <w:u w:val="single"/>
          <w:lang w:eastAsia="fr-BE"/>
        </w:rPr>
        <w:t xml:space="preserve">Section 3 - Le droit, pour les membres du </w:t>
      </w:r>
      <w:r w:rsidR="00693C74" w:rsidRPr="000B073D">
        <w:rPr>
          <w:rFonts w:eastAsia="Times New Roman" w:cstheme="minorHAnsi"/>
          <w:b/>
          <w:bCs/>
          <w:iCs/>
          <w:sz w:val="24"/>
          <w:szCs w:val="24"/>
          <w:u w:val="single"/>
          <w:lang w:eastAsia="fr-BE"/>
        </w:rPr>
        <w:t>C</w:t>
      </w:r>
      <w:r w:rsidRPr="000B073D">
        <w:rPr>
          <w:rFonts w:eastAsia="Times New Roman" w:cstheme="minorHAnsi"/>
          <w:b/>
          <w:bCs/>
          <w:iCs/>
          <w:sz w:val="24"/>
          <w:szCs w:val="24"/>
          <w:u w:val="single"/>
          <w:lang w:eastAsia="fr-BE"/>
        </w:rPr>
        <w:t>onseil communal, de visiter les établissements et services communaux</w:t>
      </w:r>
    </w:p>
    <w:p w14:paraId="042FE60E" w14:textId="77777777" w:rsidR="00B54041" w:rsidRPr="00494A55" w:rsidRDefault="00B54041" w:rsidP="00653589">
      <w:pPr>
        <w:spacing w:before="120" w:after="120" w:line="240" w:lineRule="auto"/>
        <w:jc w:val="both"/>
        <w:rPr>
          <w:rFonts w:eastAsia="Times New Roman" w:cstheme="minorHAnsi"/>
          <w:color w:val="F4B083" w:themeColor="accent2" w:themeTint="99"/>
          <w:sz w:val="24"/>
          <w:szCs w:val="24"/>
          <w:u w:val="single"/>
          <w:lang w:eastAsia="fr-BE"/>
        </w:rPr>
      </w:pPr>
    </w:p>
    <w:p w14:paraId="20C56B05" w14:textId="211EAD68"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u w:val="single"/>
          <w:lang w:eastAsia="fr-BE"/>
        </w:rPr>
        <w:t>Article </w:t>
      </w:r>
      <w:r w:rsidR="000B073D">
        <w:rPr>
          <w:rFonts w:eastAsia="Times New Roman" w:cstheme="minorHAnsi"/>
          <w:b/>
          <w:bCs/>
          <w:iCs/>
          <w:color w:val="000000"/>
          <w:sz w:val="24"/>
          <w:szCs w:val="24"/>
          <w:u w:val="single"/>
          <w:lang w:eastAsia="fr-BE"/>
        </w:rPr>
        <w:t>97</w:t>
      </w:r>
      <w:r w:rsidRPr="00494A55">
        <w:rPr>
          <w:rFonts w:eastAsia="Times New Roman" w:cstheme="minorHAnsi"/>
          <w:iCs/>
          <w:color w:val="000000"/>
          <w:sz w:val="24"/>
          <w:szCs w:val="24"/>
          <w:lang w:eastAsia="fr-BE"/>
        </w:rPr>
        <w:t> </w:t>
      </w:r>
      <w:r w:rsidR="003D6081" w:rsidRPr="00494A55">
        <w:rPr>
          <w:rFonts w:eastAsia="Times New Roman" w:cstheme="minorHAnsi"/>
          <w:iCs/>
          <w:color w:val="000000"/>
          <w:sz w:val="24"/>
          <w:szCs w:val="24"/>
          <w:lang w:eastAsia="fr-BE"/>
        </w:rPr>
        <w:t>–</w:t>
      </w:r>
      <w:r w:rsidRPr="00494A55">
        <w:rPr>
          <w:rFonts w:eastAsia="Times New Roman" w:cstheme="minorHAnsi"/>
          <w:iCs/>
          <w:color w:val="000000"/>
          <w:sz w:val="24"/>
          <w:szCs w:val="24"/>
          <w:lang w:eastAsia="fr-BE"/>
        </w:rPr>
        <w:t xml:space="preserve"> </w:t>
      </w:r>
      <w:r w:rsidR="003D6081" w:rsidRPr="00494A55">
        <w:rPr>
          <w:rFonts w:eastAsia="Times New Roman" w:cstheme="minorHAnsi"/>
          <w:iCs/>
          <w:color w:val="70AD47" w:themeColor="accent6"/>
          <w:sz w:val="24"/>
          <w:szCs w:val="24"/>
          <w:lang w:eastAsia="fr-BE"/>
        </w:rPr>
        <w:t>Pour autant qu’ils justifient d’in intérêt en lien direct avec leur fonction de conseiller communal, l</w:t>
      </w:r>
      <w:r w:rsidRPr="00494A55">
        <w:rPr>
          <w:rFonts w:eastAsia="Times New Roman" w:cstheme="minorHAnsi"/>
          <w:iCs/>
          <w:color w:val="70AD47" w:themeColor="accent6"/>
          <w:sz w:val="24"/>
          <w:szCs w:val="24"/>
          <w:lang w:eastAsia="fr-BE"/>
        </w:rPr>
        <w:t xml:space="preserve">es membres du </w:t>
      </w:r>
      <w:r w:rsidR="00693C74" w:rsidRPr="00494A55">
        <w:rPr>
          <w:rFonts w:eastAsia="Times New Roman" w:cstheme="minorHAnsi"/>
          <w:iCs/>
          <w:color w:val="70AD47" w:themeColor="accent6"/>
          <w:sz w:val="24"/>
          <w:szCs w:val="24"/>
          <w:lang w:eastAsia="fr-BE"/>
        </w:rPr>
        <w:t>C</w:t>
      </w:r>
      <w:r w:rsidRPr="00494A55">
        <w:rPr>
          <w:rFonts w:eastAsia="Times New Roman" w:cstheme="minorHAnsi"/>
          <w:iCs/>
          <w:color w:val="70AD47" w:themeColor="accent6"/>
          <w:sz w:val="24"/>
          <w:szCs w:val="24"/>
          <w:lang w:eastAsia="fr-BE"/>
        </w:rPr>
        <w:t>onseil communal ont le droit de visiter les établissements et services communaux, accompagnés d</w:t>
      </w:r>
      <w:r w:rsidR="00B54041" w:rsidRPr="00494A55">
        <w:rPr>
          <w:rFonts w:eastAsia="Times New Roman" w:cstheme="minorHAnsi"/>
          <w:iCs/>
          <w:color w:val="70AD47" w:themeColor="accent6"/>
          <w:sz w:val="24"/>
          <w:szCs w:val="24"/>
          <w:lang w:eastAsia="fr-BE"/>
        </w:rPr>
        <w:t>u directeur général</w:t>
      </w:r>
      <w:r w:rsidR="003D6081" w:rsidRPr="00494A55">
        <w:rPr>
          <w:rFonts w:eastAsia="Times New Roman" w:cstheme="minorHAnsi"/>
          <w:iCs/>
          <w:color w:val="70AD47" w:themeColor="accent6"/>
          <w:sz w:val="24"/>
          <w:szCs w:val="24"/>
          <w:lang w:eastAsia="fr-BE"/>
        </w:rPr>
        <w:t xml:space="preserve"> ou de la personne qu’il désigne</w:t>
      </w:r>
      <w:r w:rsidRPr="00494A55">
        <w:rPr>
          <w:rFonts w:eastAsia="Times New Roman" w:cstheme="minorHAnsi"/>
          <w:iCs/>
          <w:color w:val="70AD47" w:themeColor="accent6"/>
          <w:sz w:val="24"/>
          <w:szCs w:val="24"/>
          <w:lang w:eastAsia="fr-BE"/>
        </w:rPr>
        <w:t>.</w:t>
      </w:r>
    </w:p>
    <w:p w14:paraId="50A75045" w14:textId="246CAD97" w:rsidR="00370DA4" w:rsidRPr="00494A55" w:rsidRDefault="00370DA4" w:rsidP="00653589">
      <w:pPr>
        <w:spacing w:before="120" w:after="120" w:line="240" w:lineRule="auto"/>
        <w:jc w:val="both"/>
        <w:rPr>
          <w:rFonts w:eastAsia="Times New Roman" w:cstheme="minorHAnsi"/>
          <w:iCs/>
          <w:color w:val="70AD47" w:themeColor="accent6"/>
          <w:sz w:val="24"/>
          <w:szCs w:val="24"/>
          <w:lang w:eastAsia="fr-BE"/>
        </w:rPr>
      </w:pPr>
      <w:r w:rsidRPr="00494A55">
        <w:rPr>
          <w:rFonts w:eastAsia="Times New Roman" w:cstheme="minorHAnsi"/>
          <w:iCs/>
          <w:color w:val="70AD47" w:themeColor="accent6"/>
          <w:sz w:val="24"/>
          <w:szCs w:val="24"/>
          <w:lang w:eastAsia="fr-BE"/>
        </w:rPr>
        <w:t xml:space="preserve">Afin de permettre </w:t>
      </w:r>
      <w:r w:rsidR="00B54041" w:rsidRPr="00494A55">
        <w:rPr>
          <w:rFonts w:eastAsia="Times New Roman" w:cstheme="minorHAnsi"/>
          <w:iCs/>
          <w:color w:val="70AD47" w:themeColor="accent6"/>
          <w:sz w:val="24"/>
          <w:szCs w:val="24"/>
          <w:lang w:eastAsia="fr-BE"/>
        </w:rPr>
        <w:t xml:space="preserve">au directeur général </w:t>
      </w:r>
      <w:r w:rsidR="003D6081" w:rsidRPr="00494A55">
        <w:rPr>
          <w:rFonts w:eastAsia="Times New Roman" w:cstheme="minorHAnsi"/>
          <w:iCs/>
          <w:color w:val="70AD47" w:themeColor="accent6"/>
          <w:sz w:val="24"/>
          <w:szCs w:val="24"/>
          <w:lang w:eastAsia="fr-BE"/>
        </w:rPr>
        <w:t>ou à la personne qu’il désigne</w:t>
      </w:r>
      <w:r w:rsidRPr="00494A55">
        <w:rPr>
          <w:rFonts w:eastAsia="Times New Roman" w:cstheme="minorHAnsi"/>
          <w:iCs/>
          <w:color w:val="70AD47" w:themeColor="accent6"/>
          <w:sz w:val="24"/>
          <w:szCs w:val="24"/>
          <w:lang w:eastAsia="fr-BE"/>
        </w:rPr>
        <w:t xml:space="preserve">, de se libérer, les membres du </w:t>
      </w:r>
      <w:r w:rsidR="00693C74" w:rsidRPr="00494A55">
        <w:rPr>
          <w:rFonts w:eastAsia="Times New Roman" w:cstheme="minorHAnsi"/>
          <w:iCs/>
          <w:color w:val="70AD47" w:themeColor="accent6"/>
          <w:sz w:val="24"/>
          <w:szCs w:val="24"/>
          <w:lang w:eastAsia="fr-BE"/>
        </w:rPr>
        <w:t>C</w:t>
      </w:r>
      <w:r w:rsidRPr="00494A55">
        <w:rPr>
          <w:rFonts w:eastAsia="Times New Roman" w:cstheme="minorHAnsi"/>
          <w:iCs/>
          <w:color w:val="70AD47" w:themeColor="accent6"/>
          <w:sz w:val="24"/>
          <w:szCs w:val="24"/>
          <w:lang w:eastAsia="fr-BE"/>
        </w:rPr>
        <w:t xml:space="preserve">onseil communal </w:t>
      </w:r>
      <w:r w:rsidR="003D6081" w:rsidRPr="00494A55">
        <w:rPr>
          <w:rFonts w:eastAsia="Times New Roman" w:cstheme="minorHAnsi"/>
          <w:iCs/>
          <w:color w:val="70AD47" w:themeColor="accent6"/>
          <w:sz w:val="24"/>
          <w:szCs w:val="24"/>
          <w:lang w:eastAsia="fr-BE"/>
        </w:rPr>
        <w:t>formulent leur demande dûment justifiée par écrit au directeur général</w:t>
      </w:r>
      <w:r w:rsidRPr="00494A55">
        <w:rPr>
          <w:rFonts w:eastAsia="Times New Roman" w:cstheme="minorHAnsi"/>
          <w:iCs/>
          <w:color w:val="70AD47" w:themeColor="accent6"/>
          <w:sz w:val="24"/>
          <w:szCs w:val="24"/>
          <w:lang w:eastAsia="fr-BE"/>
        </w:rPr>
        <w:t>, au moins 7 jours à l'avance, des jours et heure auxquels ils demandent à visiter l'établissement ou le service.</w:t>
      </w:r>
    </w:p>
    <w:p w14:paraId="4AB78C3E" w14:textId="7A35C4FF" w:rsidR="00B54041" w:rsidRDefault="003D6081" w:rsidP="00653589">
      <w:pPr>
        <w:spacing w:before="120" w:after="120" w:line="240" w:lineRule="auto"/>
        <w:jc w:val="both"/>
        <w:rPr>
          <w:rFonts w:eastAsia="Times New Roman" w:cstheme="minorHAnsi"/>
          <w:color w:val="70AD47" w:themeColor="accent6"/>
          <w:sz w:val="24"/>
          <w:szCs w:val="24"/>
          <w:lang w:eastAsia="fr-BE"/>
        </w:rPr>
      </w:pPr>
      <w:r w:rsidRPr="00494A55">
        <w:rPr>
          <w:rFonts w:eastAsia="Times New Roman" w:cstheme="minorHAnsi"/>
          <w:color w:val="70AD47" w:themeColor="accent6"/>
          <w:sz w:val="24"/>
          <w:szCs w:val="24"/>
          <w:lang w:eastAsia="fr-BE"/>
        </w:rPr>
        <w:t>Pour permettre aux membres des services communaux d’accomplir leurs missions de manière consciencieuse, tout en respectant leur bien-être au travail, les membres du Conseil communal s’engagent à n’exercer ce droit que de manière mesurée et parcimonieuse.</w:t>
      </w:r>
    </w:p>
    <w:p w14:paraId="64B6A4F8" w14:textId="77777777" w:rsidR="000B073D" w:rsidRPr="00494A55" w:rsidRDefault="000B073D" w:rsidP="00653589">
      <w:pPr>
        <w:spacing w:before="120" w:after="120" w:line="240" w:lineRule="auto"/>
        <w:jc w:val="both"/>
        <w:rPr>
          <w:rFonts w:eastAsia="Times New Roman" w:cstheme="minorHAnsi"/>
          <w:color w:val="70AD47" w:themeColor="accent6"/>
          <w:sz w:val="24"/>
          <w:szCs w:val="24"/>
          <w:lang w:eastAsia="fr-BE"/>
        </w:rPr>
      </w:pPr>
    </w:p>
    <w:p w14:paraId="3DBF3C69" w14:textId="6EED7459"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Article </w:t>
      </w:r>
      <w:r w:rsidR="000B073D">
        <w:rPr>
          <w:rFonts w:eastAsia="Times New Roman" w:cstheme="minorHAnsi"/>
          <w:b/>
          <w:bCs/>
          <w:iCs/>
          <w:color w:val="000000"/>
          <w:sz w:val="24"/>
          <w:szCs w:val="24"/>
          <w:u w:val="single"/>
          <w:lang w:eastAsia="fr-BE"/>
        </w:rPr>
        <w:t>98</w:t>
      </w:r>
      <w:r w:rsidRPr="00494A55">
        <w:rPr>
          <w:rFonts w:eastAsia="Times New Roman" w:cstheme="minorHAnsi"/>
          <w:iCs/>
          <w:color w:val="000000"/>
          <w:sz w:val="24"/>
          <w:szCs w:val="24"/>
          <w:lang w:eastAsia="fr-BE"/>
        </w:rPr>
        <w:t xml:space="preserve"> - Durant leur visite, les membres du </w:t>
      </w:r>
      <w:r w:rsidR="00576137"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sont tenus de se comporter d'une manière passive.</w:t>
      </w:r>
    </w:p>
    <w:p w14:paraId="30751D7F" w14:textId="77777777" w:rsidR="00741BC1" w:rsidRPr="00494A55" w:rsidRDefault="00741BC1" w:rsidP="00653589">
      <w:pPr>
        <w:spacing w:before="120" w:after="120" w:line="240" w:lineRule="auto"/>
        <w:jc w:val="both"/>
        <w:rPr>
          <w:rFonts w:eastAsia="Times New Roman" w:cstheme="minorHAnsi"/>
          <w:color w:val="000000"/>
          <w:lang w:eastAsia="fr-BE"/>
        </w:rPr>
      </w:pPr>
    </w:p>
    <w:p w14:paraId="6C7D5DB6" w14:textId="77777777" w:rsidR="00370DA4" w:rsidRPr="000B073D" w:rsidRDefault="00370DA4" w:rsidP="00653589">
      <w:pPr>
        <w:spacing w:before="120" w:after="120" w:line="240" w:lineRule="auto"/>
        <w:jc w:val="both"/>
        <w:rPr>
          <w:rFonts w:eastAsia="Times New Roman" w:cstheme="minorHAnsi"/>
          <w:b/>
          <w:bCs/>
          <w:iCs/>
          <w:sz w:val="24"/>
          <w:szCs w:val="24"/>
          <w:u w:val="single"/>
          <w:lang w:eastAsia="fr-BE"/>
        </w:rPr>
      </w:pPr>
      <w:r w:rsidRPr="000B073D">
        <w:rPr>
          <w:rFonts w:eastAsia="Times New Roman" w:cstheme="minorHAnsi"/>
          <w:b/>
          <w:bCs/>
          <w:iCs/>
          <w:sz w:val="24"/>
          <w:szCs w:val="24"/>
          <w:u w:val="single"/>
          <w:lang w:eastAsia="fr-BE"/>
        </w:rPr>
        <w:t>Section 4 – Le droit des membres du Conseil communal envers les entités para-locales</w:t>
      </w:r>
    </w:p>
    <w:p w14:paraId="2E4CB6FD" w14:textId="77777777" w:rsidR="00B54041" w:rsidRPr="00494A55" w:rsidRDefault="00B54041" w:rsidP="00653589">
      <w:pPr>
        <w:spacing w:before="120" w:after="120" w:line="240" w:lineRule="auto"/>
        <w:jc w:val="both"/>
        <w:rPr>
          <w:rFonts w:eastAsia="Times New Roman" w:cstheme="minorHAnsi"/>
          <w:color w:val="F4B083" w:themeColor="accent2" w:themeTint="99"/>
          <w:sz w:val="24"/>
          <w:szCs w:val="24"/>
          <w:u w:val="single"/>
          <w:lang w:eastAsia="fr-BE"/>
        </w:rPr>
      </w:pPr>
    </w:p>
    <w:p w14:paraId="2080F998" w14:textId="70EBCFC0" w:rsidR="00370DA4" w:rsidRPr="00E430EB" w:rsidRDefault="00370DA4" w:rsidP="00653589">
      <w:pPr>
        <w:pStyle w:val="Paragraphedeliste"/>
        <w:numPr>
          <w:ilvl w:val="1"/>
          <w:numId w:val="14"/>
        </w:numPr>
        <w:spacing w:before="120" w:after="120" w:line="240" w:lineRule="auto"/>
        <w:ind w:left="426"/>
        <w:jc w:val="both"/>
        <w:rPr>
          <w:rFonts w:eastAsia="Times New Roman" w:cstheme="minorHAnsi"/>
          <w:b/>
          <w:bCs/>
          <w:iCs/>
          <w:color w:val="000000"/>
          <w:sz w:val="24"/>
          <w:szCs w:val="24"/>
          <w:lang w:eastAsia="fr-BE"/>
        </w:rPr>
      </w:pPr>
      <w:r w:rsidRPr="00E430EB">
        <w:rPr>
          <w:rFonts w:eastAsia="Times New Roman" w:cstheme="minorHAnsi"/>
          <w:b/>
          <w:bCs/>
          <w:iCs/>
          <w:color w:val="000000"/>
          <w:sz w:val="24"/>
          <w:szCs w:val="24"/>
          <w:lang w:eastAsia="fr-BE"/>
        </w:rPr>
        <w:t xml:space="preserve">Le droit des conseillers communaux envers les intercommunales, régies communales autonomes, associations de projet, </w:t>
      </w:r>
      <w:proofErr w:type="spellStart"/>
      <w:r w:rsidRPr="00E430EB">
        <w:rPr>
          <w:rFonts w:eastAsia="Times New Roman" w:cstheme="minorHAnsi"/>
          <w:b/>
          <w:bCs/>
          <w:iCs/>
          <w:color w:val="000000"/>
          <w:sz w:val="24"/>
          <w:szCs w:val="24"/>
          <w:lang w:eastAsia="fr-BE"/>
        </w:rPr>
        <w:t>asbl</w:t>
      </w:r>
      <w:proofErr w:type="spellEnd"/>
      <w:r w:rsidRPr="00E430EB">
        <w:rPr>
          <w:rFonts w:eastAsia="Times New Roman" w:cstheme="minorHAnsi"/>
          <w:b/>
          <w:bCs/>
          <w:iCs/>
          <w:color w:val="000000"/>
          <w:sz w:val="24"/>
          <w:szCs w:val="24"/>
          <w:lang w:eastAsia="fr-BE"/>
        </w:rPr>
        <w:t xml:space="preserve"> communales et SLSP et les obligations des conseillers y désignés comme représentants.</w:t>
      </w:r>
    </w:p>
    <w:p w14:paraId="4B6A7CD4" w14:textId="77777777" w:rsidR="00B54041" w:rsidRPr="00494A55" w:rsidRDefault="00B54041" w:rsidP="00653589">
      <w:pPr>
        <w:pStyle w:val="Paragraphedeliste"/>
        <w:spacing w:before="120" w:after="120" w:line="240" w:lineRule="auto"/>
        <w:ind w:left="1440"/>
        <w:jc w:val="both"/>
        <w:rPr>
          <w:rFonts w:eastAsia="Times New Roman" w:cstheme="minorHAnsi"/>
          <w:color w:val="000000"/>
          <w:lang w:eastAsia="fr-BE"/>
        </w:rPr>
      </w:pPr>
    </w:p>
    <w:p w14:paraId="0EF3F40B" w14:textId="725E1A8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u w:val="single"/>
          <w:lang w:eastAsia="fr-BE"/>
        </w:rPr>
        <w:t xml:space="preserve">Article  </w:t>
      </w:r>
      <w:r w:rsidR="000B073D">
        <w:rPr>
          <w:rFonts w:eastAsia="Times New Roman" w:cstheme="minorHAnsi"/>
          <w:b/>
          <w:bCs/>
          <w:iCs/>
          <w:color w:val="000000"/>
          <w:sz w:val="24"/>
          <w:szCs w:val="24"/>
          <w:u w:val="single"/>
          <w:lang w:eastAsia="fr-BE"/>
        </w:rPr>
        <w:t>99</w:t>
      </w:r>
      <w:r w:rsidRPr="00494A55">
        <w:rPr>
          <w:rFonts w:eastAsia="Times New Roman" w:cstheme="minorHAnsi"/>
          <w:iCs/>
          <w:color w:val="000000"/>
          <w:sz w:val="24"/>
          <w:szCs w:val="24"/>
          <w:lang w:eastAsia="fr-BE"/>
        </w:rPr>
        <w:t xml:space="preserve"> - Conformément à l'article L6431-1 paragraphe 2 du Code de la démocratie locale et de la décentralisation, le conseiller désigné pour représenter la commune au sein d'un </w:t>
      </w:r>
      <w:r w:rsidR="00576137" w:rsidRPr="00494A55">
        <w:rPr>
          <w:rFonts w:eastAsia="Times New Roman" w:cstheme="minorHAnsi"/>
          <w:iCs/>
          <w:color w:val="000000"/>
          <w:sz w:val="24"/>
          <w:szCs w:val="24"/>
          <w:lang w:eastAsia="fr-BE"/>
        </w:rPr>
        <w:lastRenderedPageBreak/>
        <w:t>C</w:t>
      </w:r>
      <w:r w:rsidRPr="00494A55">
        <w:rPr>
          <w:rFonts w:eastAsia="Times New Roman" w:cstheme="minorHAnsi"/>
          <w:iCs/>
          <w:color w:val="000000"/>
          <w:sz w:val="24"/>
          <w:szCs w:val="24"/>
          <w:lang w:eastAsia="fr-BE"/>
        </w:rPr>
        <w:t>onseil d'administration (</w:t>
      </w:r>
      <w:proofErr w:type="spellStart"/>
      <w:r w:rsidRPr="00494A55">
        <w:rPr>
          <w:rFonts w:eastAsia="Times New Roman" w:cstheme="minorHAnsi"/>
          <w:iCs/>
          <w:color w:val="000000"/>
          <w:sz w:val="24"/>
          <w:szCs w:val="24"/>
          <w:lang w:eastAsia="fr-BE"/>
        </w:rPr>
        <w:t>asbl</w:t>
      </w:r>
      <w:proofErr w:type="spellEnd"/>
      <w:r w:rsidRPr="00494A55">
        <w:rPr>
          <w:rFonts w:eastAsia="Times New Roman" w:cstheme="minorHAnsi"/>
          <w:iCs/>
          <w:color w:val="000000"/>
          <w:sz w:val="24"/>
          <w:szCs w:val="24"/>
          <w:lang w:eastAsia="fr-BE"/>
        </w:rPr>
        <w:t xml:space="preserve"> communales, régies autonomes, intercommunales, associations de projet et sociétés de logement) ou, à défaut, du principal organe de gestion, </w:t>
      </w:r>
      <w:r w:rsidR="00697D4D" w:rsidRPr="00494A55">
        <w:rPr>
          <w:rFonts w:eastAsia="Times New Roman" w:cstheme="minorHAnsi"/>
          <w:iCs/>
          <w:color w:val="000000"/>
          <w:sz w:val="24"/>
          <w:szCs w:val="24"/>
          <w:lang w:eastAsia="fr-BE"/>
        </w:rPr>
        <w:t xml:space="preserve"> peut rédiger  </w:t>
      </w:r>
      <w:r w:rsidRPr="00494A55">
        <w:rPr>
          <w:rFonts w:eastAsia="Times New Roman" w:cstheme="minorHAnsi"/>
          <w:iCs/>
          <w:color w:val="000000"/>
          <w:sz w:val="24"/>
          <w:szCs w:val="24"/>
          <w:lang w:eastAsia="fr-BE"/>
        </w:rPr>
        <w:t>annuellement un rapport écrit sur les activités de la structure et l'exercice de son mandat ainsi que sur la manière dont il a pu développer et mettre à jour ses compétences.</w:t>
      </w:r>
    </w:p>
    <w:p w14:paraId="3FE609D6"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Lorsque plusieurs conseillers sont désignés au sein d'un même organisme, ceux-ci peuvent rédiger un rapport commun.</w:t>
      </w:r>
    </w:p>
    <w:p w14:paraId="77142749" w14:textId="77777777"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 xml:space="preserve">Les rapports visés sont adressés au </w:t>
      </w:r>
      <w:r w:rsidR="00576137"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 xml:space="preserve">ollège communal qui le soumet pour prise d'acte au </w:t>
      </w:r>
      <w:r w:rsidR="00576137"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 xml:space="preserve">onseil communal lors de sa plus prochaine séance. </w:t>
      </w:r>
      <w:r w:rsidR="00576137" w:rsidRPr="00494A55">
        <w:rPr>
          <w:rFonts w:eastAsia="Times New Roman" w:cstheme="minorHAnsi"/>
          <w:iCs/>
          <w:color w:val="000000"/>
          <w:sz w:val="24"/>
          <w:szCs w:val="24"/>
          <w:lang w:eastAsia="fr-BE"/>
        </w:rPr>
        <w:t>À</w:t>
      </w:r>
      <w:r w:rsidRPr="00494A55">
        <w:rPr>
          <w:rFonts w:eastAsia="Times New Roman" w:cstheme="minorHAnsi"/>
          <w:iCs/>
          <w:color w:val="000000"/>
          <w:sz w:val="24"/>
          <w:szCs w:val="24"/>
          <w:lang w:eastAsia="fr-BE"/>
        </w:rPr>
        <w:t xml:space="preserve"> cette occasion, ils sont présentés par leurs auteurs et débattus en séance publique du </w:t>
      </w:r>
      <w:r w:rsidR="00576137"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 xml:space="preserve">onseil ou d’une commission du </w:t>
      </w:r>
      <w:r w:rsidR="00576137"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w:t>
      </w:r>
    </w:p>
    <w:p w14:paraId="5B3425D6" w14:textId="662A8B11"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iCs/>
          <w:color w:val="000000"/>
          <w:sz w:val="24"/>
          <w:szCs w:val="24"/>
          <w:lang w:eastAsia="fr-BE"/>
        </w:rPr>
        <w:t xml:space="preserve">Le conseiller susvisé peut rédiger un rapport écrit au </w:t>
      </w:r>
      <w:r w:rsidR="00576137"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 xml:space="preserve">onseil communal à chaque fois qu'il le juge utile. Dans ce cas, l'article </w:t>
      </w:r>
      <w:r w:rsidR="002C163A">
        <w:rPr>
          <w:rFonts w:eastAsia="Times New Roman" w:cstheme="minorHAnsi"/>
          <w:iCs/>
          <w:color w:val="000000"/>
          <w:sz w:val="24"/>
          <w:szCs w:val="24"/>
          <w:lang w:eastAsia="fr-BE"/>
        </w:rPr>
        <w:t>100</w:t>
      </w:r>
      <w:r w:rsidRPr="00494A55">
        <w:rPr>
          <w:rFonts w:eastAsia="Times New Roman" w:cstheme="minorHAnsi"/>
          <w:iCs/>
          <w:color w:val="000000"/>
          <w:sz w:val="24"/>
          <w:szCs w:val="24"/>
          <w:lang w:eastAsia="fr-BE"/>
        </w:rPr>
        <w:t>, alinéa 2, du présent règlement est d'application.</w:t>
      </w:r>
    </w:p>
    <w:p w14:paraId="7A9C6891" w14:textId="77777777"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 xml:space="preserve">Lorsqu’aucun conseiller communal n’est désigné comme administrateur, le président du principal organe de gestion produit un rapport dans les mêmes conditions et selon les mêmes modalités. Le rapport est présenté, par ledit président ou son délégué, et débattu en séance publique du </w:t>
      </w:r>
      <w:r w:rsidR="00576137"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 xml:space="preserve">onseil ou d’une commission du </w:t>
      </w:r>
      <w:r w:rsidR="00576137"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w:t>
      </w:r>
    </w:p>
    <w:p w14:paraId="3316E95B" w14:textId="77777777" w:rsidR="00B54041" w:rsidRPr="00494A55" w:rsidRDefault="00B54041" w:rsidP="00653589">
      <w:pPr>
        <w:spacing w:before="120" w:after="120" w:line="240" w:lineRule="auto"/>
        <w:jc w:val="both"/>
        <w:rPr>
          <w:rFonts w:eastAsia="Times New Roman" w:cstheme="minorHAnsi"/>
          <w:color w:val="000000"/>
          <w:sz w:val="24"/>
          <w:szCs w:val="24"/>
          <w:lang w:eastAsia="fr-BE"/>
        </w:rPr>
      </w:pPr>
    </w:p>
    <w:p w14:paraId="5D647D1B" w14:textId="7128AFF3"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u w:val="single"/>
          <w:lang w:eastAsia="fr-BE"/>
        </w:rPr>
        <w:t xml:space="preserve">Article </w:t>
      </w:r>
      <w:r w:rsidR="00E430EB">
        <w:rPr>
          <w:rFonts w:eastAsia="Times New Roman" w:cstheme="minorHAnsi"/>
          <w:b/>
          <w:bCs/>
          <w:iCs/>
          <w:color w:val="000000"/>
          <w:sz w:val="24"/>
          <w:szCs w:val="24"/>
          <w:u w:val="single"/>
          <w:lang w:eastAsia="fr-BE"/>
        </w:rPr>
        <w:t>100</w:t>
      </w:r>
      <w:r w:rsidRPr="00494A55">
        <w:rPr>
          <w:rFonts w:eastAsia="Times New Roman" w:cstheme="minorHAnsi"/>
          <w:iCs/>
          <w:color w:val="000000"/>
          <w:sz w:val="24"/>
          <w:szCs w:val="24"/>
          <w:lang w:eastAsia="fr-BE"/>
        </w:rPr>
        <w:t xml:space="preserve"> - Les conseillers communaux peuvent consulter les budgets, comptes et délibérations des organes de gestion et de contrôle des </w:t>
      </w:r>
      <w:proofErr w:type="spellStart"/>
      <w:r w:rsidRPr="00494A55">
        <w:rPr>
          <w:rFonts w:eastAsia="Times New Roman" w:cstheme="minorHAnsi"/>
          <w:iCs/>
          <w:color w:val="000000"/>
          <w:sz w:val="24"/>
          <w:szCs w:val="24"/>
          <w:lang w:eastAsia="fr-BE"/>
        </w:rPr>
        <w:t>asbl</w:t>
      </w:r>
      <w:proofErr w:type="spellEnd"/>
      <w:r w:rsidRPr="00494A55">
        <w:rPr>
          <w:rFonts w:eastAsia="Times New Roman" w:cstheme="minorHAnsi"/>
          <w:iCs/>
          <w:color w:val="000000"/>
          <w:sz w:val="24"/>
          <w:szCs w:val="24"/>
          <w:lang w:eastAsia="fr-BE"/>
        </w:rPr>
        <w:t xml:space="preserve"> communales et provinciales, régies autonomes, intercommunales, associations de projet et sociétés de logement, au siège de l’organisme.</w:t>
      </w:r>
    </w:p>
    <w:p w14:paraId="73206D84" w14:textId="77777777"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 xml:space="preserve">Tout conseiller qui a exercé ces droits peut faire un rapport écrit au </w:t>
      </w:r>
      <w:r w:rsidR="00576137"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 xml:space="preserve">onseil communal. Ce rapport écrit doit être daté, signé et remis au Bourgmestre qui en envoie copie à tous les membres du </w:t>
      </w:r>
      <w:r w:rsidR="00576137"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w:t>
      </w:r>
    </w:p>
    <w:p w14:paraId="3FD96A7F" w14:textId="77777777" w:rsidR="00B54041" w:rsidRPr="00494A55" w:rsidRDefault="00B54041" w:rsidP="00653589">
      <w:pPr>
        <w:spacing w:before="120" w:after="120" w:line="240" w:lineRule="auto"/>
        <w:jc w:val="both"/>
        <w:rPr>
          <w:rFonts w:eastAsia="Times New Roman" w:cstheme="minorHAnsi"/>
          <w:color w:val="000000"/>
          <w:sz w:val="24"/>
          <w:szCs w:val="24"/>
          <w:lang w:eastAsia="fr-BE"/>
        </w:rPr>
      </w:pPr>
    </w:p>
    <w:p w14:paraId="3E1652B2" w14:textId="277D52E3"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u w:val="single"/>
          <w:lang w:eastAsia="fr-BE"/>
        </w:rPr>
        <w:t xml:space="preserve">Article </w:t>
      </w:r>
      <w:r w:rsidR="00E430EB">
        <w:rPr>
          <w:rFonts w:eastAsia="Times New Roman" w:cstheme="minorHAnsi"/>
          <w:b/>
          <w:bCs/>
          <w:iCs/>
          <w:color w:val="000000"/>
          <w:sz w:val="24"/>
          <w:szCs w:val="24"/>
          <w:u w:val="single"/>
          <w:lang w:eastAsia="fr-BE"/>
        </w:rPr>
        <w:t>101</w:t>
      </w:r>
      <w:r w:rsidRPr="00E430EB">
        <w:rPr>
          <w:rFonts w:eastAsia="Times New Roman" w:cstheme="minorHAnsi"/>
          <w:iCs/>
          <w:color w:val="000000"/>
          <w:sz w:val="24"/>
          <w:szCs w:val="24"/>
          <w:lang w:eastAsia="fr-BE"/>
        </w:rPr>
        <w:t> -</w:t>
      </w:r>
      <w:r w:rsidRPr="00494A55">
        <w:rPr>
          <w:rFonts w:eastAsia="Times New Roman" w:cstheme="minorHAnsi"/>
          <w:iCs/>
          <w:color w:val="000000"/>
          <w:sz w:val="24"/>
          <w:szCs w:val="24"/>
          <w:lang w:eastAsia="fr-BE"/>
        </w:rPr>
        <w:t xml:space="preserve"> Sauf lorsqu’il s’agit de question de personnes, de points de l’ordre du jour qui contreviendraient au respect de la vie privée, des points à caractère stratégique couvrant notamment le secret d’affaires, des positionnements économiques qui pourraient nuire à la compétitivité de l’organisme dans la réalisation de son objet social, les conseillers communaux peuvent consulter les procès-verbaux détaillés et ordres du jour, complétés par le rapport sur le vote des membres et de tous les documents auxquels les procès-verbaux et ordres du jour renvoient. Les documents peuvent être consultés soit par voie électronique, soit au siège respectivement des </w:t>
      </w:r>
      <w:proofErr w:type="spellStart"/>
      <w:r w:rsidRPr="00494A55">
        <w:rPr>
          <w:rFonts w:eastAsia="Times New Roman" w:cstheme="minorHAnsi"/>
          <w:iCs/>
          <w:color w:val="000000"/>
          <w:sz w:val="24"/>
          <w:szCs w:val="24"/>
          <w:lang w:eastAsia="fr-BE"/>
        </w:rPr>
        <w:t>asbl</w:t>
      </w:r>
      <w:proofErr w:type="spellEnd"/>
      <w:r w:rsidRPr="00494A55">
        <w:rPr>
          <w:rFonts w:eastAsia="Times New Roman" w:cstheme="minorHAnsi"/>
          <w:iCs/>
          <w:color w:val="000000"/>
          <w:sz w:val="24"/>
          <w:szCs w:val="24"/>
          <w:lang w:eastAsia="fr-BE"/>
        </w:rPr>
        <w:t xml:space="preserve"> communales, régies autonomes, intercommunales, associations de projet, sociétés de logement.</w:t>
      </w:r>
    </w:p>
    <w:p w14:paraId="796F464F" w14:textId="5A25B862"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t xml:space="preserve">Tout conseiller qui a exercé ces droits peut faire un rapport écrit au </w:t>
      </w:r>
      <w:r w:rsidR="00576137"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 xml:space="preserve">onseil communal. Dans ce cas, l'article </w:t>
      </w:r>
      <w:r w:rsidR="002C163A">
        <w:rPr>
          <w:rFonts w:eastAsia="Times New Roman" w:cstheme="minorHAnsi"/>
          <w:iCs/>
          <w:color w:val="000000"/>
          <w:sz w:val="24"/>
          <w:szCs w:val="24"/>
          <w:lang w:eastAsia="fr-BE"/>
        </w:rPr>
        <w:t>100</w:t>
      </w:r>
      <w:r w:rsidRPr="00494A55">
        <w:rPr>
          <w:rFonts w:eastAsia="Times New Roman" w:cstheme="minorHAnsi"/>
          <w:iCs/>
          <w:color w:val="000000"/>
          <w:sz w:val="24"/>
          <w:szCs w:val="24"/>
          <w:lang w:eastAsia="fr-BE"/>
        </w:rPr>
        <w:t>, alinéa 2, du présent règlement est d'application.</w:t>
      </w:r>
    </w:p>
    <w:p w14:paraId="527099B2" w14:textId="77777777" w:rsidR="00741BC1" w:rsidRPr="00494A55" w:rsidRDefault="00741BC1" w:rsidP="00653589">
      <w:pPr>
        <w:spacing w:before="120" w:after="120" w:line="240" w:lineRule="auto"/>
        <w:jc w:val="both"/>
        <w:rPr>
          <w:rFonts w:eastAsia="Times New Roman" w:cstheme="minorHAnsi"/>
          <w:color w:val="000000"/>
          <w:sz w:val="24"/>
          <w:szCs w:val="24"/>
          <w:lang w:eastAsia="fr-BE"/>
        </w:rPr>
      </w:pPr>
    </w:p>
    <w:p w14:paraId="3CE94820" w14:textId="1C216CBA" w:rsidR="00370DA4" w:rsidRPr="00E430EB" w:rsidRDefault="00370DA4" w:rsidP="00653589">
      <w:pPr>
        <w:pStyle w:val="Paragraphedeliste"/>
        <w:numPr>
          <w:ilvl w:val="1"/>
          <w:numId w:val="14"/>
        </w:numPr>
        <w:spacing w:before="120" w:after="120" w:line="240" w:lineRule="auto"/>
        <w:ind w:left="426"/>
        <w:jc w:val="both"/>
        <w:rPr>
          <w:rFonts w:eastAsia="Times New Roman" w:cstheme="minorHAnsi"/>
          <w:b/>
          <w:bCs/>
          <w:iCs/>
          <w:color w:val="000000"/>
          <w:sz w:val="24"/>
          <w:szCs w:val="24"/>
          <w:lang w:eastAsia="fr-BE"/>
        </w:rPr>
      </w:pPr>
      <w:r w:rsidRPr="00E430EB">
        <w:rPr>
          <w:rFonts w:eastAsia="Times New Roman" w:cstheme="minorHAnsi"/>
          <w:b/>
          <w:bCs/>
          <w:iCs/>
          <w:color w:val="000000"/>
          <w:sz w:val="24"/>
          <w:szCs w:val="24"/>
          <w:lang w:eastAsia="fr-BE"/>
        </w:rPr>
        <w:t xml:space="preserve">Le droit des conseillers communaux envers les </w:t>
      </w:r>
      <w:proofErr w:type="spellStart"/>
      <w:r w:rsidRPr="00E430EB">
        <w:rPr>
          <w:rFonts w:eastAsia="Times New Roman" w:cstheme="minorHAnsi"/>
          <w:b/>
          <w:bCs/>
          <w:iCs/>
          <w:color w:val="000000"/>
          <w:sz w:val="24"/>
          <w:szCs w:val="24"/>
          <w:lang w:eastAsia="fr-BE"/>
        </w:rPr>
        <w:t>asbl</w:t>
      </w:r>
      <w:proofErr w:type="spellEnd"/>
      <w:r w:rsidRPr="00E430EB">
        <w:rPr>
          <w:rFonts w:eastAsia="Times New Roman" w:cstheme="minorHAnsi"/>
          <w:b/>
          <w:bCs/>
          <w:iCs/>
          <w:color w:val="000000"/>
          <w:sz w:val="24"/>
          <w:szCs w:val="24"/>
          <w:lang w:eastAsia="fr-BE"/>
        </w:rPr>
        <w:t xml:space="preserve"> à prépondérance communale</w:t>
      </w:r>
    </w:p>
    <w:p w14:paraId="4D038C12" w14:textId="77777777" w:rsidR="00B54041" w:rsidRPr="00494A55" w:rsidRDefault="00B54041" w:rsidP="00653589">
      <w:pPr>
        <w:pStyle w:val="Paragraphedeliste"/>
        <w:spacing w:before="120" w:after="120" w:line="240" w:lineRule="auto"/>
        <w:ind w:left="1440"/>
        <w:jc w:val="both"/>
        <w:rPr>
          <w:rFonts w:eastAsia="Times New Roman" w:cstheme="minorHAnsi"/>
          <w:color w:val="000000"/>
          <w:lang w:eastAsia="fr-BE"/>
        </w:rPr>
      </w:pPr>
    </w:p>
    <w:p w14:paraId="5C80BE2D" w14:textId="7F99C1C2" w:rsidR="00370DA4" w:rsidRPr="00494A55" w:rsidRDefault="00370DA4" w:rsidP="00653589">
      <w:pPr>
        <w:spacing w:before="120" w:after="120" w:line="240" w:lineRule="auto"/>
        <w:jc w:val="both"/>
        <w:rPr>
          <w:rFonts w:eastAsia="Times New Roman" w:cstheme="minorHAnsi"/>
          <w:color w:val="000000"/>
          <w:sz w:val="24"/>
          <w:szCs w:val="24"/>
          <w:lang w:eastAsia="fr-BE"/>
        </w:rPr>
      </w:pPr>
      <w:r w:rsidRPr="00494A55">
        <w:rPr>
          <w:rFonts w:eastAsia="Times New Roman" w:cstheme="minorHAnsi"/>
          <w:b/>
          <w:bCs/>
          <w:iCs/>
          <w:color w:val="000000"/>
          <w:sz w:val="24"/>
          <w:szCs w:val="24"/>
          <w:u w:val="single"/>
          <w:lang w:eastAsia="fr-BE"/>
        </w:rPr>
        <w:t xml:space="preserve">Article </w:t>
      </w:r>
      <w:r w:rsidR="00E430EB">
        <w:rPr>
          <w:rFonts w:eastAsia="Times New Roman" w:cstheme="minorHAnsi"/>
          <w:b/>
          <w:bCs/>
          <w:iCs/>
          <w:color w:val="000000"/>
          <w:sz w:val="24"/>
          <w:szCs w:val="24"/>
          <w:u w:val="single"/>
          <w:lang w:eastAsia="fr-BE"/>
        </w:rPr>
        <w:t>102</w:t>
      </w:r>
      <w:r w:rsidR="00E430EB" w:rsidRPr="00E430EB">
        <w:rPr>
          <w:rFonts w:eastAsia="Times New Roman" w:cstheme="minorHAnsi"/>
          <w:b/>
          <w:bCs/>
          <w:iCs/>
          <w:color w:val="000000"/>
          <w:sz w:val="24"/>
          <w:szCs w:val="24"/>
          <w:lang w:eastAsia="fr-BE"/>
        </w:rPr>
        <w:t xml:space="preserve"> </w:t>
      </w:r>
      <w:r w:rsidRPr="00494A55">
        <w:rPr>
          <w:rFonts w:eastAsia="Times New Roman" w:cstheme="minorHAnsi"/>
          <w:iCs/>
          <w:color w:val="000000"/>
          <w:sz w:val="24"/>
          <w:szCs w:val="24"/>
          <w:lang w:eastAsia="fr-BE"/>
        </w:rPr>
        <w:t xml:space="preserve">– Les conseillers communaux peuvent visiter les bâtiments et services des </w:t>
      </w:r>
      <w:proofErr w:type="spellStart"/>
      <w:r w:rsidRPr="00494A55">
        <w:rPr>
          <w:rFonts w:eastAsia="Times New Roman" w:cstheme="minorHAnsi"/>
          <w:iCs/>
          <w:color w:val="000000"/>
          <w:sz w:val="24"/>
          <w:szCs w:val="24"/>
          <w:lang w:eastAsia="fr-BE"/>
        </w:rPr>
        <w:t>asbl</w:t>
      </w:r>
      <w:proofErr w:type="spellEnd"/>
      <w:r w:rsidRPr="00494A55">
        <w:rPr>
          <w:rFonts w:eastAsia="Times New Roman" w:cstheme="minorHAnsi"/>
          <w:iCs/>
          <w:color w:val="000000"/>
          <w:sz w:val="24"/>
          <w:szCs w:val="24"/>
          <w:lang w:eastAsia="fr-BE"/>
        </w:rPr>
        <w:t xml:space="preserve"> au sein desquelles la commune détient une position prépondérante, au sens de l’article 1234-2, paragraphe 2, du Code de la démocratie locale et de la décentralisation.</w:t>
      </w:r>
    </w:p>
    <w:p w14:paraId="520CBA49" w14:textId="77777777" w:rsidR="00370DA4"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iCs/>
          <w:color w:val="000000"/>
          <w:sz w:val="24"/>
          <w:szCs w:val="24"/>
          <w:lang w:eastAsia="fr-BE"/>
        </w:rPr>
        <w:lastRenderedPageBreak/>
        <w:t xml:space="preserve">Les modalités de ce droit de visite sont fixées dans le cadre du contrat de gestion à conclure entre la commune et </w:t>
      </w:r>
      <w:proofErr w:type="spellStart"/>
      <w:r w:rsidRPr="00494A55">
        <w:rPr>
          <w:rFonts w:eastAsia="Times New Roman" w:cstheme="minorHAnsi"/>
          <w:iCs/>
          <w:color w:val="000000"/>
          <w:sz w:val="24"/>
          <w:szCs w:val="24"/>
          <w:lang w:eastAsia="fr-BE"/>
        </w:rPr>
        <w:t>l’asbl</w:t>
      </w:r>
      <w:proofErr w:type="spellEnd"/>
      <w:r w:rsidRPr="00494A55">
        <w:rPr>
          <w:rFonts w:eastAsia="Times New Roman" w:cstheme="minorHAnsi"/>
          <w:iCs/>
          <w:color w:val="000000"/>
          <w:sz w:val="24"/>
          <w:szCs w:val="24"/>
          <w:lang w:eastAsia="fr-BE"/>
        </w:rPr>
        <w:t xml:space="preserve"> concernée.</w:t>
      </w:r>
    </w:p>
    <w:p w14:paraId="4235FA3D" w14:textId="77777777" w:rsidR="00B54041" w:rsidRPr="00494A55" w:rsidRDefault="00B54041" w:rsidP="00653589">
      <w:pPr>
        <w:spacing w:before="120" w:after="120" w:line="240" w:lineRule="auto"/>
        <w:jc w:val="both"/>
        <w:rPr>
          <w:rFonts w:eastAsia="Times New Roman" w:cstheme="minorHAnsi"/>
          <w:color w:val="000000"/>
          <w:sz w:val="24"/>
          <w:szCs w:val="24"/>
          <w:lang w:eastAsia="fr-BE"/>
        </w:rPr>
      </w:pPr>
    </w:p>
    <w:p w14:paraId="117B4D90" w14:textId="6792030D" w:rsidR="00370DA4" w:rsidRPr="00E430EB" w:rsidRDefault="00370DA4" w:rsidP="00653589">
      <w:pPr>
        <w:spacing w:before="120" w:after="120" w:line="240" w:lineRule="auto"/>
        <w:jc w:val="both"/>
        <w:rPr>
          <w:rFonts w:eastAsia="Times New Roman" w:cstheme="minorHAnsi"/>
          <w:b/>
          <w:bCs/>
          <w:iCs/>
          <w:sz w:val="24"/>
          <w:szCs w:val="24"/>
          <w:u w:val="single"/>
          <w:lang w:eastAsia="fr-BE"/>
        </w:rPr>
      </w:pPr>
      <w:r w:rsidRPr="00E430EB">
        <w:rPr>
          <w:rFonts w:eastAsia="Times New Roman" w:cstheme="minorHAnsi"/>
          <w:b/>
          <w:bCs/>
          <w:iCs/>
          <w:sz w:val="24"/>
          <w:szCs w:val="24"/>
          <w:u w:val="single"/>
          <w:lang w:eastAsia="fr-BE"/>
        </w:rPr>
        <w:t>Section 5 - Les jetons de présence</w:t>
      </w:r>
    </w:p>
    <w:p w14:paraId="11E23F7A" w14:textId="77777777" w:rsidR="00B54041" w:rsidRPr="00494A55" w:rsidRDefault="00B54041" w:rsidP="00653589">
      <w:pPr>
        <w:spacing w:before="120" w:after="120" w:line="240" w:lineRule="auto"/>
        <w:jc w:val="both"/>
        <w:rPr>
          <w:rFonts w:eastAsia="Times New Roman" w:cstheme="minorHAnsi"/>
          <w:b/>
          <w:bCs/>
          <w:iCs/>
          <w:color w:val="F4B083" w:themeColor="accent2" w:themeTint="99"/>
          <w:sz w:val="24"/>
          <w:szCs w:val="24"/>
          <w:u w:val="single"/>
          <w:lang w:eastAsia="fr-BE"/>
        </w:rPr>
      </w:pPr>
    </w:p>
    <w:p w14:paraId="3FD63754" w14:textId="22937C85" w:rsidR="00B54041" w:rsidRPr="00494A55" w:rsidRDefault="00370DA4" w:rsidP="00653589">
      <w:pPr>
        <w:spacing w:before="120" w:after="120" w:line="240" w:lineRule="auto"/>
        <w:jc w:val="both"/>
        <w:rPr>
          <w:rFonts w:eastAsia="Times New Roman" w:cstheme="minorHAnsi"/>
          <w:color w:val="70AD47" w:themeColor="accent6"/>
          <w:sz w:val="24"/>
          <w:szCs w:val="24"/>
          <w:lang w:val="fr-FR" w:eastAsia="fr-FR"/>
        </w:rPr>
      </w:pPr>
      <w:r w:rsidRPr="00494A55">
        <w:rPr>
          <w:rFonts w:eastAsia="Times New Roman" w:cstheme="minorHAnsi"/>
          <w:b/>
          <w:bCs/>
          <w:iCs/>
          <w:color w:val="000000"/>
          <w:sz w:val="24"/>
          <w:szCs w:val="24"/>
          <w:u w:val="single"/>
          <w:lang w:eastAsia="fr-BE"/>
        </w:rPr>
        <w:t xml:space="preserve">Article </w:t>
      </w:r>
      <w:r w:rsidR="00E430EB">
        <w:rPr>
          <w:rFonts w:eastAsia="Times New Roman" w:cstheme="minorHAnsi"/>
          <w:b/>
          <w:bCs/>
          <w:iCs/>
          <w:color w:val="000000"/>
          <w:sz w:val="24"/>
          <w:szCs w:val="24"/>
          <w:u w:val="single"/>
          <w:lang w:eastAsia="fr-BE"/>
        </w:rPr>
        <w:t>103</w:t>
      </w:r>
      <w:r w:rsidRPr="00494A55">
        <w:rPr>
          <w:rFonts w:eastAsia="Times New Roman" w:cstheme="minorHAnsi"/>
          <w:iCs/>
          <w:color w:val="000000"/>
          <w:sz w:val="24"/>
          <w:szCs w:val="24"/>
          <w:lang w:eastAsia="fr-BE"/>
        </w:rPr>
        <w:t xml:space="preserve"> – Les membres du </w:t>
      </w:r>
      <w:r w:rsidR="00576137"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 xml:space="preserve">onseil communal </w:t>
      </w:r>
      <w:r w:rsidR="00865773" w:rsidRPr="00494A55">
        <w:rPr>
          <w:rFonts w:eastAsia="Times New Roman" w:cstheme="minorHAnsi"/>
          <w:iCs/>
          <w:color w:val="000000"/>
          <w:sz w:val="24"/>
          <w:szCs w:val="24"/>
          <w:lang w:eastAsia="fr-BE"/>
        </w:rPr>
        <w:t>-</w:t>
      </w:r>
      <w:r w:rsidRPr="00494A55">
        <w:rPr>
          <w:rFonts w:eastAsia="Times New Roman" w:cstheme="minorHAnsi"/>
          <w:iCs/>
          <w:color w:val="000000"/>
          <w:sz w:val="24"/>
          <w:szCs w:val="24"/>
          <w:lang w:eastAsia="fr-BE"/>
        </w:rPr>
        <w:t xml:space="preserve"> à l'exception du Bourgmestre et des </w:t>
      </w:r>
      <w:r w:rsidR="00576137" w:rsidRPr="00494A55">
        <w:rPr>
          <w:rFonts w:eastAsia="Times New Roman" w:cstheme="minorHAnsi"/>
          <w:iCs/>
          <w:color w:val="000000"/>
          <w:sz w:val="24"/>
          <w:szCs w:val="24"/>
          <w:lang w:eastAsia="fr-BE"/>
        </w:rPr>
        <w:t>É</w:t>
      </w:r>
      <w:r w:rsidRPr="00494A55">
        <w:rPr>
          <w:rFonts w:eastAsia="Times New Roman" w:cstheme="minorHAnsi"/>
          <w:iCs/>
          <w:color w:val="000000"/>
          <w:sz w:val="24"/>
          <w:szCs w:val="24"/>
          <w:lang w:eastAsia="fr-BE"/>
        </w:rPr>
        <w:t>chevins</w:t>
      </w:r>
      <w:r w:rsidR="00865773" w:rsidRPr="00494A55">
        <w:rPr>
          <w:rFonts w:eastAsia="Times New Roman" w:cstheme="minorHAnsi"/>
          <w:iCs/>
          <w:color w:val="000000"/>
          <w:sz w:val="24"/>
          <w:szCs w:val="24"/>
          <w:lang w:eastAsia="fr-BE"/>
        </w:rPr>
        <w:t xml:space="preserve"> </w:t>
      </w:r>
      <w:r w:rsidR="00865773" w:rsidRPr="00494A55">
        <w:rPr>
          <w:rFonts w:cstheme="minorHAnsi"/>
        </w:rPr>
        <w:t xml:space="preserve">- </w:t>
      </w:r>
      <w:r w:rsidR="008716B7" w:rsidRPr="00494A55">
        <w:rPr>
          <w:rFonts w:cstheme="minorHAnsi"/>
          <w:sz w:val="24"/>
          <w:szCs w:val="24"/>
        </w:rPr>
        <w:t>ainsi que du président du conseil de l’action sociale lorsqu’il participe aux réunions du conseil communal</w:t>
      </w:r>
      <w:r w:rsidRPr="00494A55">
        <w:rPr>
          <w:rFonts w:eastAsia="Times New Roman" w:cstheme="minorHAnsi"/>
          <w:iCs/>
          <w:color w:val="000000"/>
          <w:sz w:val="24"/>
          <w:szCs w:val="24"/>
          <w:lang w:eastAsia="fr-BE"/>
        </w:rPr>
        <w:t xml:space="preserve">, conformément à l'article L1123-15, paragraphe 3, du Code de la démocratie locale et de la décentralisation - perçoivent un jeton de présence lorsqu'ils assistent </w:t>
      </w:r>
      <w:r w:rsidR="00A65FE4" w:rsidRPr="00494A55">
        <w:rPr>
          <w:rFonts w:eastAsia="Times New Roman" w:cstheme="minorHAnsi"/>
          <w:iCs/>
          <w:color w:val="000000"/>
          <w:sz w:val="24"/>
          <w:szCs w:val="24"/>
          <w:lang w:eastAsia="fr-BE"/>
        </w:rPr>
        <w:t xml:space="preserve">physiquement ou à distance </w:t>
      </w:r>
      <w:r w:rsidRPr="00494A55">
        <w:rPr>
          <w:rFonts w:eastAsia="Times New Roman" w:cstheme="minorHAnsi"/>
          <w:iCs/>
          <w:color w:val="000000"/>
          <w:sz w:val="24"/>
          <w:szCs w:val="24"/>
          <w:lang w:eastAsia="fr-BE"/>
        </w:rPr>
        <w:t xml:space="preserve">aux réunions du </w:t>
      </w:r>
      <w:r w:rsidR="00576137" w:rsidRPr="00494A55">
        <w:rPr>
          <w:rFonts w:eastAsia="Times New Roman" w:cstheme="minorHAnsi"/>
          <w:iCs/>
          <w:color w:val="000000"/>
          <w:sz w:val="24"/>
          <w:szCs w:val="24"/>
          <w:lang w:eastAsia="fr-BE"/>
        </w:rPr>
        <w:t>C</w:t>
      </w:r>
      <w:r w:rsidRPr="00494A55">
        <w:rPr>
          <w:rFonts w:eastAsia="Times New Roman" w:cstheme="minorHAnsi"/>
          <w:iCs/>
          <w:color w:val="000000"/>
          <w:sz w:val="24"/>
          <w:szCs w:val="24"/>
          <w:lang w:eastAsia="fr-BE"/>
        </w:rPr>
        <w:t>onseil communal, et aux réunions des commissions en qualité de membres des commissions</w:t>
      </w:r>
      <w:r w:rsidR="00494A55" w:rsidRPr="00494A55">
        <w:rPr>
          <w:rFonts w:eastAsia="Times New Roman" w:cstheme="minorHAnsi"/>
          <w:iCs/>
          <w:color w:val="000000"/>
          <w:sz w:val="24"/>
          <w:szCs w:val="24"/>
          <w:lang w:eastAsia="fr-BE"/>
        </w:rPr>
        <w:t xml:space="preserve">, </w:t>
      </w:r>
      <w:r w:rsidR="00494A55" w:rsidRPr="00494A55">
        <w:rPr>
          <w:rFonts w:eastAsia="Times New Roman" w:cstheme="minorHAnsi"/>
          <w:color w:val="70AD47" w:themeColor="accent6"/>
          <w:sz w:val="24"/>
          <w:szCs w:val="24"/>
          <w:lang w:val="fr-FR" w:eastAsia="fr-FR"/>
        </w:rPr>
        <w:t>pour autant qu’ils assistent à au moins la moitié de la durée totale de la séance concernée.</w:t>
      </w:r>
    </w:p>
    <w:p w14:paraId="52FFB4D1" w14:textId="77777777" w:rsidR="00494A55" w:rsidRPr="00494A55" w:rsidRDefault="00494A55" w:rsidP="00653589">
      <w:pPr>
        <w:spacing w:before="120" w:after="120" w:line="240" w:lineRule="auto"/>
        <w:jc w:val="both"/>
        <w:rPr>
          <w:rFonts w:eastAsia="Times New Roman" w:cstheme="minorHAnsi"/>
          <w:color w:val="000000"/>
          <w:sz w:val="24"/>
          <w:szCs w:val="24"/>
          <w:lang w:eastAsia="fr-BE"/>
        </w:rPr>
      </w:pPr>
    </w:p>
    <w:p w14:paraId="43E23F42" w14:textId="3351499A" w:rsidR="00DD5BC6" w:rsidRPr="00494A55"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 xml:space="preserve">Article </w:t>
      </w:r>
      <w:r w:rsidR="00E430EB">
        <w:rPr>
          <w:rFonts w:eastAsia="Times New Roman" w:cstheme="minorHAnsi"/>
          <w:b/>
          <w:bCs/>
          <w:iCs/>
          <w:color w:val="000000"/>
          <w:sz w:val="24"/>
          <w:szCs w:val="24"/>
          <w:u w:val="single"/>
          <w:lang w:eastAsia="fr-BE"/>
        </w:rPr>
        <w:t>104</w:t>
      </w:r>
      <w:r w:rsidRPr="00494A55">
        <w:rPr>
          <w:rFonts w:eastAsia="Times New Roman" w:cstheme="minorHAnsi"/>
          <w:b/>
          <w:bCs/>
          <w:iCs/>
          <w:color w:val="000000"/>
          <w:sz w:val="24"/>
          <w:szCs w:val="24"/>
          <w:lang w:eastAsia="fr-BE"/>
        </w:rPr>
        <w:t xml:space="preserve"> -</w:t>
      </w:r>
      <w:r w:rsidRPr="00494A55">
        <w:rPr>
          <w:rFonts w:eastAsia="Times New Roman" w:cstheme="minorHAnsi"/>
          <w:iCs/>
          <w:color w:val="000000"/>
          <w:sz w:val="24"/>
          <w:szCs w:val="24"/>
          <w:lang w:eastAsia="fr-BE"/>
        </w:rPr>
        <w:t> </w:t>
      </w:r>
      <w:r w:rsidR="00DD5BC6" w:rsidRPr="00494A55">
        <w:rPr>
          <w:rFonts w:eastAsia="Times New Roman" w:cstheme="minorHAnsi"/>
          <w:iCs/>
          <w:color w:val="000000"/>
          <w:sz w:val="24"/>
          <w:szCs w:val="24"/>
          <w:lang w:eastAsia="fr-BE"/>
        </w:rPr>
        <w:t>Le montant du jeton de présence est fixé comme suit :</w:t>
      </w:r>
    </w:p>
    <w:p w14:paraId="6C8214DC" w14:textId="32F932E5" w:rsidR="00494A55" w:rsidRPr="00494A55" w:rsidRDefault="00494A55" w:rsidP="00653589">
      <w:pPr>
        <w:spacing w:before="120" w:after="120" w:line="240" w:lineRule="auto"/>
        <w:jc w:val="both"/>
        <w:rPr>
          <w:rFonts w:eastAsia="Times New Roman" w:cstheme="minorHAnsi"/>
          <w:color w:val="70AD47" w:themeColor="accent6"/>
          <w:sz w:val="24"/>
          <w:szCs w:val="24"/>
          <w:lang w:eastAsia="fr-FR"/>
        </w:rPr>
      </w:pPr>
      <w:r w:rsidRPr="00494A55">
        <w:rPr>
          <w:rFonts w:eastAsia="Times New Roman" w:cstheme="minorHAnsi"/>
          <w:color w:val="70AD47" w:themeColor="accent6"/>
          <w:sz w:val="24"/>
          <w:szCs w:val="24"/>
          <w:lang w:eastAsia="fr-FR"/>
        </w:rPr>
        <w:t>46,87/</w:t>
      </w:r>
      <w:r w:rsidRPr="00494A55">
        <w:rPr>
          <w:rFonts w:eastAsia="Times New Roman" w:cstheme="minorHAnsi"/>
          <w:color w:val="FF0000"/>
          <w:sz w:val="24"/>
          <w:szCs w:val="24"/>
          <w:lang w:eastAsia="fr-FR"/>
        </w:rPr>
        <w:t>97,52</w:t>
      </w:r>
      <w:r w:rsidRPr="00494A55">
        <w:rPr>
          <w:rFonts w:eastAsia="Times New Roman" w:cstheme="minorHAnsi"/>
          <w:color w:val="70AD47" w:themeColor="accent6"/>
          <w:sz w:val="24"/>
          <w:szCs w:val="24"/>
          <w:lang w:eastAsia="fr-FR"/>
        </w:rPr>
        <w:t xml:space="preserve"> € à l’indice 138.01 (ce montant sera indexé) par séance du conseil </w:t>
      </w:r>
      <w:proofErr w:type="gramStart"/>
      <w:r w:rsidRPr="00494A55">
        <w:rPr>
          <w:rFonts w:eastAsia="Times New Roman" w:cstheme="minorHAnsi"/>
          <w:color w:val="70AD47" w:themeColor="accent6"/>
          <w:sz w:val="24"/>
          <w:szCs w:val="24"/>
          <w:lang w:eastAsia="fr-FR"/>
        </w:rPr>
        <w:t>communal;</w:t>
      </w:r>
      <w:proofErr w:type="gramEnd"/>
    </w:p>
    <w:p w14:paraId="55671BFB" w14:textId="591C66A8" w:rsidR="00494A55" w:rsidRPr="00494A55" w:rsidRDefault="00494A55" w:rsidP="00653589">
      <w:pPr>
        <w:spacing w:before="120" w:after="120" w:line="240" w:lineRule="auto"/>
        <w:jc w:val="both"/>
        <w:rPr>
          <w:rFonts w:eastAsia="Times New Roman" w:cstheme="minorHAnsi"/>
          <w:color w:val="70AD47" w:themeColor="accent6"/>
          <w:sz w:val="24"/>
          <w:szCs w:val="24"/>
          <w:lang w:eastAsia="fr-FR"/>
        </w:rPr>
      </w:pPr>
      <w:r w:rsidRPr="00494A55">
        <w:rPr>
          <w:rFonts w:eastAsia="Times New Roman" w:cstheme="minorHAnsi"/>
          <w:color w:val="70AD47" w:themeColor="accent6"/>
          <w:sz w:val="24"/>
          <w:szCs w:val="24"/>
          <w:lang w:eastAsia="fr-FR"/>
        </w:rPr>
        <w:t>58,59/</w:t>
      </w:r>
      <w:r w:rsidRPr="00494A55">
        <w:rPr>
          <w:rFonts w:eastAsia="Times New Roman" w:cstheme="minorHAnsi"/>
          <w:color w:val="FF0000"/>
          <w:sz w:val="24"/>
          <w:szCs w:val="24"/>
          <w:lang w:eastAsia="fr-FR"/>
        </w:rPr>
        <w:t xml:space="preserve">121,91 </w:t>
      </w:r>
      <w:r w:rsidRPr="00494A55">
        <w:rPr>
          <w:rFonts w:eastAsia="Times New Roman" w:cstheme="minorHAnsi"/>
          <w:color w:val="70AD47" w:themeColor="accent6"/>
          <w:sz w:val="24"/>
          <w:szCs w:val="24"/>
          <w:lang w:eastAsia="fr-FR"/>
        </w:rPr>
        <w:t>€ à l’indice 138.01 (ce montant sera indexé) par séance des commissions visées à l'article </w:t>
      </w:r>
      <w:r w:rsidR="0069617E">
        <w:rPr>
          <w:rFonts w:eastAsia="Times New Roman" w:cstheme="minorHAnsi"/>
          <w:color w:val="70AD47" w:themeColor="accent6"/>
          <w:sz w:val="24"/>
          <w:szCs w:val="24"/>
          <w:lang w:eastAsia="fr-FR"/>
        </w:rPr>
        <w:t>63</w:t>
      </w:r>
      <w:r w:rsidRPr="00494A55">
        <w:rPr>
          <w:rFonts w:eastAsia="Times New Roman" w:cstheme="minorHAnsi"/>
          <w:color w:val="70AD47" w:themeColor="accent6"/>
          <w:sz w:val="24"/>
          <w:szCs w:val="24"/>
          <w:lang w:eastAsia="fr-FR"/>
        </w:rPr>
        <w:t xml:space="preserve"> du présent règlement, pour le président desdites commissions.</w:t>
      </w:r>
    </w:p>
    <w:p w14:paraId="6FA940ED" w14:textId="6903AE91" w:rsidR="00494A55" w:rsidRPr="00494A55" w:rsidRDefault="00494A55" w:rsidP="00653589">
      <w:pPr>
        <w:spacing w:before="120" w:after="120" w:line="240" w:lineRule="auto"/>
        <w:jc w:val="both"/>
        <w:rPr>
          <w:rFonts w:eastAsia="Times New Roman" w:cstheme="minorHAnsi"/>
          <w:color w:val="70AD47" w:themeColor="accent6"/>
          <w:sz w:val="24"/>
          <w:szCs w:val="24"/>
          <w:lang w:eastAsia="fr-FR"/>
        </w:rPr>
      </w:pPr>
      <w:r w:rsidRPr="00494A55">
        <w:rPr>
          <w:rFonts w:eastAsia="Times New Roman" w:cstheme="minorHAnsi"/>
          <w:color w:val="70AD47" w:themeColor="accent6"/>
          <w:sz w:val="24"/>
          <w:szCs w:val="24"/>
          <w:lang w:eastAsia="fr-FR"/>
        </w:rPr>
        <w:t>46,87/</w:t>
      </w:r>
      <w:r w:rsidRPr="00494A55">
        <w:rPr>
          <w:rFonts w:eastAsia="Times New Roman" w:cstheme="minorHAnsi"/>
          <w:color w:val="FF0000"/>
          <w:sz w:val="24"/>
          <w:szCs w:val="24"/>
          <w:lang w:eastAsia="fr-FR"/>
        </w:rPr>
        <w:t xml:space="preserve">97,52 </w:t>
      </w:r>
      <w:r w:rsidRPr="00494A55">
        <w:rPr>
          <w:rFonts w:eastAsia="Times New Roman" w:cstheme="minorHAnsi"/>
          <w:color w:val="70AD47" w:themeColor="accent6"/>
          <w:sz w:val="24"/>
          <w:szCs w:val="24"/>
          <w:lang w:eastAsia="fr-FR"/>
        </w:rPr>
        <w:t>€ à l’indice 138.01 (ce montant sera indexé) par séance des commissions visées à l'article 50 du présent règlement, pour les membres desdites commissions.</w:t>
      </w:r>
    </w:p>
    <w:p w14:paraId="52090851" w14:textId="77777777" w:rsidR="00FB12A1" w:rsidRPr="00494A55" w:rsidRDefault="00FB12A1" w:rsidP="00653589">
      <w:pPr>
        <w:spacing w:before="120" w:after="120" w:line="240" w:lineRule="auto"/>
        <w:jc w:val="both"/>
        <w:rPr>
          <w:rFonts w:eastAsia="Times New Roman" w:cstheme="minorHAnsi"/>
          <w:iCs/>
          <w:color w:val="000000"/>
          <w:sz w:val="24"/>
          <w:szCs w:val="24"/>
          <w:lang w:eastAsia="fr-BE"/>
        </w:rPr>
      </w:pPr>
    </w:p>
    <w:p w14:paraId="35C04582" w14:textId="77777777" w:rsidR="00370DA4" w:rsidRPr="00E430EB" w:rsidRDefault="00370DA4" w:rsidP="00653589">
      <w:pPr>
        <w:spacing w:before="120" w:after="120" w:line="240" w:lineRule="auto"/>
        <w:jc w:val="both"/>
        <w:rPr>
          <w:rFonts w:eastAsia="Times New Roman" w:cstheme="minorHAnsi"/>
          <w:b/>
          <w:bCs/>
          <w:iCs/>
          <w:sz w:val="24"/>
          <w:szCs w:val="24"/>
          <w:u w:val="single"/>
          <w:lang w:eastAsia="fr-BE"/>
        </w:rPr>
      </w:pPr>
      <w:r w:rsidRPr="00E430EB">
        <w:rPr>
          <w:rFonts w:eastAsia="Times New Roman" w:cstheme="minorHAnsi"/>
          <w:b/>
          <w:bCs/>
          <w:iCs/>
          <w:sz w:val="24"/>
          <w:szCs w:val="24"/>
          <w:u w:val="single"/>
          <w:lang w:eastAsia="fr-BE"/>
        </w:rPr>
        <w:t>Section 6 – Le remboursement des frais</w:t>
      </w:r>
    </w:p>
    <w:p w14:paraId="05C1F665" w14:textId="77777777" w:rsidR="00B54041" w:rsidRPr="00494A55" w:rsidRDefault="00B54041" w:rsidP="00653589">
      <w:pPr>
        <w:spacing w:before="120" w:after="120" w:line="240" w:lineRule="auto"/>
        <w:jc w:val="both"/>
        <w:rPr>
          <w:rFonts w:eastAsia="Times New Roman" w:cstheme="minorHAnsi"/>
          <w:color w:val="F4B083" w:themeColor="accent2" w:themeTint="99"/>
          <w:sz w:val="24"/>
          <w:szCs w:val="24"/>
          <w:u w:val="single"/>
          <w:lang w:eastAsia="fr-BE"/>
        </w:rPr>
      </w:pPr>
    </w:p>
    <w:p w14:paraId="2C375ECD" w14:textId="0F16A2A7" w:rsidR="00370DA4" w:rsidRDefault="00370DA4" w:rsidP="00653589">
      <w:pPr>
        <w:spacing w:before="120" w:after="120" w:line="240" w:lineRule="auto"/>
        <w:jc w:val="both"/>
        <w:rPr>
          <w:rFonts w:eastAsia="Times New Roman" w:cstheme="minorHAnsi"/>
          <w:iCs/>
          <w:color w:val="000000"/>
          <w:sz w:val="24"/>
          <w:szCs w:val="24"/>
          <w:lang w:eastAsia="fr-BE"/>
        </w:rPr>
      </w:pPr>
      <w:r w:rsidRPr="00494A55">
        <w:rPr>
          <w:rFonts w:eastAsia="Times New Roman" w:cstheme="minorHAnsi"/>
          <w:b/>
          <w:bCs/>
          <w:iCs/>
          <w:color w:val="000000"/>
          <w:sz w:val="24"/>
          <w:szCs w:val="24"/>
          <w:u w:val="single"/>
          <w:lang w:eastAsia="fr-BE"/>
        </w:rPr>
        <w:t>Art</w:t>
      </w:r>
      <w:r w:rsidR="0011432E" w:rsidRPr="00494A55">
        <w:rPr>
          <w:rFonts w:eastAsia="Times New Roman" w:cstheme="minorHAnsi"/>
          <w:b/>
          <w:bCs/>
          <w:iCs/>
          <w:color w:val="000000"/>
          <w:sz w:val="24"/>
          <w:szCs w:val="24"/>
          <w:u w:val="single"/>
          <w:lang w:eastAsia="fr-BE"/>
        </w:rPr>
        <w:t>icle</w:t>
      </w:r>
      <w:r w:rsidRPr="00494A55">
        <w:rPr>
          <w:rFonts w:eastAsia="Times New Roman" w:cstheme="minorHAnsi"/>
          <w:b/>
          <w:bCs/>
          <w:iCs/>
          <w:color w:val="000000"/>
          <w:sz w:val="24"/>
          <w:szCs w:val="24"/>
          <w:u w:val="single"/>
          <w:lang w:eastAsia="fr-BE"/>
        </w:rPr>
        <w:t xml:space="preserve"> </w:t>
      </w:r>
      <w:r w:rsidR="00E430EB">
        <w:rPr>
          <w:rFonts w:eastAsia="Times New Roman" w:cstheme="minorHAnsi"/>
          <w:b/>
          <w:bCs/>
          <w:iCs/>
          <w:color w:val="000000"/>
          <w:sz w:val="24"/>
          <w:szCs w:val="24"/>
          <w:u w:val="single"/>
          <w:lang w:eastAsia="fr-BE"/>
        </w:rPr>
        <w:t>105</w:t>
      </w:r>
      <w:r w:rsidRPr="00494A55">
        <w:rPr>
          <w:rFonts w:eastAsia="Times New Roman" w:cstheme="minorHAnsi"/>
          <w:iCs/>
          <w:color w:val="000000"/>
          <w:sz w:val="24"/>
          <w:szCs w:val="24"/>
          <w:lang w:eastAsia="fr-BE"/>
        </w:rPr>
        <w:t xml:space="preserve"> – En exécution de l’art. L6451-1 CDLD et de l’A.G.W. 31 mai 2018, les frais de formation, de séjour et de représentation réellement exposés par les mandataires locaux dans le cadre de l’exercice de leur mandat font l’objet d’un remboursement sur base de justificatifs.</w:t>
      </w:r>
    </w:p>
    <w:p w14:paraId="7FB92A7A" w14:textId="77777777" w:rsidR="00E430EB" w:rsidRPr="00494A55" w:rsidRDefault="00E430EB" w:rsidP="00653589">
      <w:pPr>
        <w:spacing w:before="120" w:after="120" w:line="240" w:lineRule="auto"/>
        <w:jc w:val="both"/>
        <w:rPr>
          <w:rFonts w:eastAsia="Times New Roman" w:cstheme="minorHAnsi"/>
          <w:iCs/>
          <w:color w:val="000000"/>
          <w:sz w:val="24"/>
          <w:szCs w:val="24"/>
          <w:lang w:eastAsia="fr-BE"/>
        </w:rPr>
      </w:pPr>
    </w:p>
    <w:p w14:paraId="1AF948EA" w14:textId="49B19B90" w:rsidR="00A65FE4" w:rsidRPr="00494A55" w:rsidRDefault="00A65FE4" w:rsidP="00653589">
      <w:pPr>
        <w:spacing w:before="120" w:after="120" w:line="240" w:lineRule="auto"/>
        <w:jc w:val="both"/>
        <w:rPr>
          <w:rFonts w:eastAsia="Times New Roman" w:cstheme="minorHAnsi"/>
          <w:i/>
          <w:sz w:val="28"/>
          <w:szCs w:val="28"/>
          <w:u w:val="single"/>
          <w:lang w:eastAsia="fr-FR"/>
        </w:rPr>
      </w:pPr>
      <w:r w:rsidRPr="00494A55">
        <w:rPr>
          <w:rFonts w:eastAsia="Times New Roman" w:cstheme="minorHAnsi"/>
          <w:b/>
          <w:sz w:val="28"/>
          <w:szCs w:val="28"/>
          <w:u w:val="single"/>
          <w:lang w:eastAsia="fr-FR"/>
        </w:rPr>
        <w:t xml:space="preserve">Chapitre 4 - le bulletin communal </w:t>
      </w:r>
    </w:p>
    <w:p w14:paraId="2BD32153" w14:textId="77777777" w:rsidR="00B54041" w:rsidRPr="00494A55" w:rsidRDefault="00B54041" w:rsidP="00653589">
      <w:pPr>
        <w:spacing w:before="120" w:after="120" w:line="240" w:lineRule="auto"/>
        <w:jc w:val="both"/>
        <w:rPr>
          <w:rFonts w:eastAsia="Times New Roman" w:cstheme="minorHAnsi"/>
          <w:b/>
          <w:lang w:eastAsia="fr-FR"/>
        </w:rPr>
      </w:pPr>
    </w:p>
    <w:p w14:paraId="0F1099D7" w14:textId="14759DED" w:rsidR="00494A55" w:rsidRDefault="00494A55" w:rsidP="00653589">
      <w:pPr>
        <w:spacing w:before="120" w:after="120" w:line="240" w:lineRule="auto"/>
        <w:jc w:val="both"/>
        <w:rPr>
          <w:rFonts w:eastAsia="Times New Roman" w:cstheme="minorHAnsi"/>
          <w:sz w:val="24"/>
          <w:szCs w:val="24"/>
          <w:lang w:val="fr-FR" w:eastAsia="fr-FR"/>
        </w:rPr>
      </w:pPr>
      <w:r w:rsidRPr="00494A55">
        <w:rPr>
          <w:rFonts w:eastAsia="Times New Roman" w:cstheme="minorHAnsi"/>
          <w:b/>
          <w:bCs/>
          <w:sz w:val="24"/>
          <w:szCs w:val="24"/>
          <w:u w:val="single"/>
          <w:lang w:val="fr-FR" w:eastAsia="fr-FR"/>
        </w:rPr>
        <w:t xml:space="preserve">Article </w:t>
      </w:r>
      <w:r w:rsidR="00E430EB">
        <w:rPr>
          <w:rFonts w:eastAsia="Times New Roman" w:cstheme="minorHAnsi"/>
          <w:b/>
          <w:bCs/>
          <w:sz w:val="24"/>
          <w:szCs w:val="24"/>
          <w:u w:val="single"/>
          <w:lang w:val="fr-FR" w:eastAsia="fr-FR"/>
        </w:rPr>
        <w:t>106</w:t>
      </w:r>
      <w:r w:rsidRPr="00494A55">
        <w:rPr>
          <w:rFonts w:eastAsia="Times New Roman" w:cstheme="minorHAnsi"/>
          <w:b/>
          <w:bCs/>
          <w:sz w:val="24"/>
          <w:szCs w:val="24"/>
          <w:lang w:val="fr-FR" w:eastAsia="fr-FR"/>
        </w:rPr>
        <w:t xml:space="preserve"> </w:t>
      </w:r>
      <w:r w:rsidRPr="00494A55">
        <w:rPr>
          <w:rFonts w:eastAsia="Times New Roman" w:cstheme="minorHAnsi"/>
          <w:sz w:val="24"/>
          <w:szCs w:val="24"/>
          <w:lang w:val="fr-FR" w:eastAsia="fr-FR"/>
        </w:rPr>
        <w:t>– Le bulletin communal paraît 4 fois par an.</w:t>
      </w:r>
    </w:p>
    <w:p w14:paraId="08DB3128" w14:textId="77777777" w:rsidR="00493FBB" w:rsidRPr="00494A55" w:rsidRDefault="00493FBB" w:rsidP="00653589">
      <w:pPr>
        <w:spacing w:before="120" w:after="120" w:line="240" w:lineRule="auto"/>
        <w:jc w:val="both"/>
        <w:rPr>
          <w:rFonts w:eastAsia="Times New Roman" w:cstheme="minorHAnsi"/>
          <w:sz w:val="24"/>
          <w:szCs w:val="24"/>
          <w:lang w:val="fr-FR" w:eastAsia="fr-FR"/>
        </w:rPr>
      </w:pPr>
    </w:p>
    <w:p w14:paraId="0AEA8528" w14:textId="262E417F" w:rsidR="00494A55" w:rsidRPr="00494A55" w:rsidRDefault="00494A55" w:rsidP="00653589">
      <w:pPr>
        <w:spacing w:before="120" w:after="120" w:line="240" w:lineRule="auto"/>
        <w:jc w:val="both"/>
        <w:rPr>
          <w:rFonts w:eastAsia="Times New Roman" w:cstheme="minorHAnsi"/>
          <w:sz w:val="24"/>
          <w:szCs w:val="24"/>
          <w:lang w:val="fr-FR" w:eastAsia="fr-FR"/>
        </w:rPr>
      </w:pPr>
      <w:r w:rsidRPr="00494A55">
        <w:rPr>
          <w:rFonts w:eastAsia="Times New Roman" w:cstheme="minorHAnsi"/>
          <w:b/>
          <w:bCs/>
          <w:sz w:val="24"/>
          <w:szCs w:val="24"/>
          <w:u w:val="single"/>
          <w:lang w:val="fr-FR" w:eastAsia="fr-FR"/>
        </w:rPr>
        <w:t xml:space="preserve">Article </w:t>
      </w:r>
      <w:r w:rsidR="00E430EB">
        <w:rPr>
          <w:rFonts w:eastAsia="Times New Roman" w:cstheme="minorHAnsi"/>
          <w:b/>
          <w:bCs/>
          <w:sz w:val="24"/>
          <w:szCs w:val="24"/>
          <w:u w:val="single"/>
          <w:lang w:val="fr-FR" w:eastAsia="fr-FR"/>
        </w:rPr>
        <w:t>107</w:t>
      </w:r>
      <w:r w:rsidRPr="00494A55">
        <w:rPr>
          <w:rFonts w:eastAsia="Times New Roman" w:cstheme="minorHAnsi"/>
          <w:b/>
          <w:bCs/>
          <w:sz w:val="24"/>
          <w:szCs w:val="24"/>
          <w:lang w:val="fr-FR" w:eastAsia="fr-FR"/>
        </w:rPr>
        <w:t xml:space="preserve"> </w:t>
      </w:r>
      <w:r w:rsidRPr="00494A55">
        <w:rPr>
          <w:rFonts w:eastAsia="Times New Roman" w:cstheme="minorHAnsi"/>
          <w:sz w:val="24"/>
          <w:szCs w:val="24"/>
          <w:lang w:val="fr-FR" w:eastAsia="fr-FR"/>
        </w:rPr>
        <w:t>– Les modalités et conditions d’accès du bulletin aux groupes politiques</w:t>
      </w:r>
    </w:p>
    <w:p w14:paraId="6202FDE9" w14:textId="77777777" w:rsidR="00494A55" w:rsidRPr="00494A55" w:rsidRDefault="00494A55" w:rsidP="00653589">
      <w:pPr>
        <w:spacing w:before="120" w:after="120" w:line="240" w:lineRule="auto"/>
        <w:jc w:val="both"/>
        <w:rPr>
          <w:rFonts w:eastAsia="Times New Roman" w:cstheme="minorHAnsi"/>
          <w:sz w:val="24"/>
          <w:szCs w:val="24"/>
          <w:lang w:val="fr-FR" w:eastAsia="fr-FR"/>
        </w:rPr>
      </w:pPr>
      <w:proofErr w:type="gramStart"/>
      <w:r w:rsidRPr="00494A55">
        <w:rPr>
          <w:rFonts w:eastAsia="Times New Roman" w:cstheme="minorHAnsi"/>
          <w:sz w:val="24"/>
          <w:szCs w:val="24"/>
          <w:lang w:val="fr-FR" w:eastAsia="fr-FR"/>
        </w:rPr>
        <w:t>démocratiques</w:t>
      </w:r>
      <w:proofErr w:type="gramEnd"/>
      <w:r w:rsidRPr="00494A55">
        <w:rPr>
          <w:rFonts w:eastAsia="Times New Roman" w:cstheme="minorHAnsi"/>
          <w:sz w:val="24"/>
          <w:szCs w:val="24"/>
          <w:lang w:val="fr-FR" w:eastAsia="fr-FR"/>
        </w:rPr>
        <w:t xml:space="preserve"> sont les suivantes :</w:t>
      </w:r>
    </w:p>
    <w:p w14:paraId="27D3BE32" w14:textId="77777777" w:rsidR="00494A55" w:rsidRPr="00494A55" w:rsidRDefault="00494A55" w:rsidP="00653589">
      <w:pPr>
        <w:spacing w:before="120" w:after="120" w:line="240" w:lineRule="auto"/>
        <w:jc w:val="both"/>
        <w:rPr>
          <w:rFonts w:eastAsia="Times New Roman" w:cstheme="minorHAnsi"/>
          <w:sz w:val="24"/>
          <w:szCs w:val="24"/>
          <w:lang w:val="fr-FR" w:eastAsia="fr-FR"/>
        </w:rPr>
      </w:pPr>
      <w:r w:rsidRPr="00494A55">
        <w:rPr>
          <w:rFonts w:eastAsia="Times New Roman" w:cstheme="minorHAnsi"/>
          <w:sz w:val="24"/>
          <w:szCs w:val="24"/>
          <w:lang w:val="fr-FR" w:eastAsia="fr-FR"/>
        </w:rPr>
        <w:t xml:space="preserve">- les groupes politiques démocratiques ont accès à 4 édition(s)/an du bulletin </w:t>
      </w:r>
      <w:proofErr w:type="gramStart"/>
      <w:r w:rsidRPr="00494A55">
        <w:rPr>
          <w:rFonts w:eastAsia="Times New Roman" w:cstheme="minorHAnsi"/>
          <w:sz w:val="24"/>
          <w:szCs w:val="24"/>
          <w:lang w:val="fr-FR" w:eastAsia="fr-FR"/>
        </w:rPr>
        <w:t>communal;</w:t>
      </w:r>
      <w:proofErr w:type="gramEnd"/>
    </w:p>
    <w:p w14:paraId="013442E2" w14:textId="77777777" w:rsidR="00494A55" w:rsidRPr="00494A55" w:rsidRDefault="00494A55" w:rsidP="00653589">
      <w:pPr>
        <w:spacing w:before="120" w:after="120" w:line="240" w:lineRule="auto"/>
        <w:jc w:val="both"/>
        <w:rPr>
          <w:rFonts w:eastAsia="Times New Roman" w:cstheme="minorHAnsi"/>
          <w:sz w:val="24"/>
          <w:szCs w:val="24"/>
          <w:lang w:val="fr-FR" w:eastAsia="fr-FR"/>
        </w:rPr>
      </w:pPr>
      <w:r w:rsidRPr="00494A55">
        <w:rPr>
          <w:rFonts w:eastAsia="Times New Roman" w:cstheme="minorHAnsi"/>
          <w:sz w:val="24"/>
          <w:szCs w:val="24"/>
          <w:lang w:val="fr-FR" w:eastAsia="fr-FR"/>
        </w:rPr>
        <w:t>- les groupes politiques démocratiques disposent d’un égal espace d’expression et du même traitement graphique. Chaque groupe peut transmettre son texte, limité à une ½ page A</w:t>
      </w:r>
      <w:proofErr w:type="gramStart"/>
      <w:r w:rsidRPr="00494A55">
        <w:rPr>
          <w:rFonts w:eastAsia="Times New Roman" w:cstheme="minorHAnsi"/>
          <w:sz w:val="24"/>
          <w:szCs w:val="24"/>
          <w:lang w:val="fr-FR" w:eastAsia="fr-FR"/>
        </w:rPr>
        <w:t>4;</w:t>
      </w:r>
      <w:proofErr w:type="gramEnd"/>
    </w:p>
    <w:p w14:paraId="29865C3E" w14:textId="11B0104F" w:rsidR="00494A55" w:rsidRPr="00494A55" w:rsidRDefault="00494A55" w:rsidP="00653589">
      <w:pPr>
        <w:spacing w:before="120" w:after="120" w:line="240" w:lineRule="auto"/>
        <w:jc w:val="both"/>
        <w:rPr>
          <w:rFonts w:eastAsia="Times New Roman" w:cstheme="minorHAnsi"/>
          <w:sz w:val="24"/>
          <w:szCs w:val="24"/>
          <w:lang w:val="fr-FR" w:eastAsia="fr-FR"/>
        </w:rPr>
      </w:pPr>
      <w:r w:rsidRPr="00494A55">
        <w:rPr>
          <w:rFonts w:eastAsia="Times New Roman" w:cstheme="minorHAnsi"/>
          <w:sz w:val="24"/>
          <w:szCs w:val="24"/>
          <w:lang w:val="fr-FR" w:eastAsia="fr-FR"/>
        </w:rPr>
        <w:t>- le collège communal informe chaque groupe politique démocratique de la date de</w:t>
      </w:r>
      <w:r w:rsidR="00ED613F">
        <w:rPr>
          <w:rFonts w:eastAsia="Times New Roman" w:cstheme="minorHAnsi"/>
          <w:sz w:val="24"/>
          <w:szCs w:val="24"/>
          <w:lang w:val="fr-FR" w:eastAsia="fr-FR"/>
        </w:rPr>
        <w:t xml:space="preserve"> </w:t>
      </w:r>
      <w:r w:rsidRPr="00494A55">
        <w:rPr>
          <w:rFonts w:eastAsia="Times New Roman" w:cstheme="minorHAnsi"/>
          <w:sz w:val="24"/>
          <w:szCs w:val="24"/>
          <w:lang w:val="fr-FR" w:eastAsia="fr-FR"/>
        </w:rPr>
        <w:t xml:space="preserve">parution du bulletin communal concerné, ainsi que de la date limite pour la réception des articles. </w:t>
      </w:r>
      <w:r w:rsidRPr="00494A55">
        <w:rPr>
          <w:rFonts w:eastAsia="Times New Roman" w:cstheme="minorHAnsi"/>
          <w:sz w:val="24"/>
          <w:szCs w:val="24"/>
          <w:lang w:val="fr-FR" w:eastAsia="fr-FR"/>
        </w:rPr>
        <w:lastRenderedPageBreak/>
        <w:t xml:space="preserve">L’absence d’envoi d’article avant cette date limite équivaut à une renonciation de l’espace réservé pour le n° </w:t>
      </w:r>
      <w:proofErr w:type="gramStart"/>
      <w:r w:rsidRPr="00494A55">
        <w:rPr>
          <w:rFonts w:eastAsia="Times New Roman" w:cstheme="minorHAnsi"/>
          <w:sz w:val="24"/>
          <w:szCs w:val="24"/>
          <w:lang w:val="fr-FR" w:eastAsia="fr-FR"/>
        </w:rPr>
        <w:t>concerné;</w:t>
      </w:r>
      <w:proofErr w:type="gramEnd"/>
    </w:p>
    <w:p w14:paraId="228D7BAF" w14:textId="77777777" w:rsidR="00494A55" w:rsidRPr="00494A55" w:rsidRDefault="00494A55" w:rsidP="00653589">
      <w:pPr>
        <w:spacing w:before="120" w:after="120" w:line="240" w:lineRule="auto"/>
        <w:jc w:val="both"/>
        <w:rPr>
          <w:rFonts w:eastAsia="Times New Roman" w:cstheme="minorHAnsi"/>
          <w:sz w:val="24"/>
          <w:szCs w:val="24"/>
          <w:lang w:val="fr-FR" w:eastAsia="fr-FR"/>
        </w:rPr>
      </w:pPr>
      <w:r w:rsidRPr="00494A55">
        <w:rPr>
          <w:rFonts w:eastAsia="Times New Roman" w:cstheme="minorHAnsi"/>
          <w:sz w:val="24"/>
          <w:szCs w:val="24"/>
          <w:lang w:val="fr-FR" w:eastAsia="fr-FR"/>
        </w:rPr>
        <w:t xml:space="preserve">- l’insertion des articles est gratuite pour les groupes politiques </w:t>
      </w:r>
      <w:proofErr w:type="gramStart"/>
      <w:r w:rsidRPr="00494A55">
        <w:rPr>
          <w:rFonts w:eastAsia="Times New Roman" w:cstheme="minorHAnsi"/>
          <w:sz w:val="24"/>
          <w:szCs w:val="24"/>
          <w:lang w:val="fr-FR" w:eastAsia="fr-FR"/>
        </w:rPr>
        <w:t>concernés;</w:t>
      </w:r>
      <w:proofErr w:type="gramEnd"/>
    </w:p>
    <w:p w14:paraId="28CEB527" w14:textId="77777777" w:rsidR="00494A55" w:rsidRPr="00494A55" w:rsidRDefault="00494A55" w:rsidP="00653589">
      <w:pPr>
        <w:spacing w:before="120" w:after="120" w:line="240" w:lineRule="auto"/>
        <w:jc w:val="both"/>
        <w:rPr>
          <w:rFonts w:eastAsia="Times New Roman" w:cstheme="minorHAnsi"/>
          <w:sz w:val="24"/>
          <w:szCs w:val="24"/>
          <w:lang w:val="fr-FR" w:eastAsia="fr-FR"/>
        </w:rPr>
      </w:pPr>
      <w:r w:rsidRPr="00494A55">
        <w:rPr>
          <w:rFonts w:eastAsia="Times New Roman" w:cstheme="minorHAnsi"/>
          <w:sz w:val="24"/>
          <w:szCs w:val="24"/>
          <w:lang w:val="fr-FR" w:eastAsia="fr-FR"/>
        </w:rPr>
        <w:t>- ces textes/</w:t>
      </w:r>
      <w:proofErr w:type="gramStart"/>
      <w:r w:rsidRPr="00494A55">
        <w:rPr>
          <w:rFonts w:eastAsia="Times New Roman" w:cstheme="minorHAnsi"/>
          <w:sz w:val="24"/>
          <w:szCs w:val="24"/>
          <w:lang w:val="fr-FR" w:eastAsia="fr-FR"/>
        </w:rPr>
        <w:t>articles:</w:t>
      </w:r>
      <w:proofErr w:type="gramEnd"/>
    </w:p>
    <w:p w14:paraId="1D086513" w14:textId="77777777" w:rsidR="00494A55" w:rsidRPr="00494A55" w:rsidRDefault="00494A55" w:rsidP="00653589">
      <w:pPr>
        <w:numPr>
          <w:ilvl w:val="0"/>
          <w:numId w:val="23"/>
        </w:numPr>
        <w:spacing w:before="120" w:after="120" w:line="240" w:lineRule="auto"/>
        <w:jc w:val="both"/>
        <w:rPr>
          <w:rFonts w:eastAsia="Times New Roman" w:cstheme="minorHAnsi"/>
          <w:sz w:val="24"/>
          <w:szCs w:val="24"/>
          <w:lang w:val="fr-FR" w:eastAsia="fr-FR"/>
        </w:rPr>
      </w:pPr>
      <w:proofErr w:type="gramStart"/>
      <w:r w:rsidRPr="00494A55">
        <w:rPr>
          <w:rFonts w:eastAsia="Times New Roman" w:cstheme="minorHAnsi"/>
          <w:sz w:val="24"/>
          <w:szCs w:val="24"/>
          <w:lang w:val="fr-FR" w:eastAsia="fr-FR"/>
        </w:rPr>
        <w:t>ne</w:t>
      </w:r>
      <w:proofErr w:type="gramEnd"/>
      <w:r w:rsidRPr="00494A55">
        <w:rPr>
          <w:rFonts w:eastAsia="Times New Roman" w:cstheme="minorHAnsi"/>
          <w:sz w:val="24"/>
          <w:szCs w:val="24"/>
          <w:lang w:val="fr-FR" w:eastAsia="fr-FR"/>
        </w:rPr>
        <w:t xml:space="preserve"> peuvent en aucun cas interpeller ou invectiver nominativement qui que ce soit;</w:t>
      </w:r>
    </w:p>
    <w:p w14:paraId="661A3D73" w14:textId="77777777" w:rsidR="00494A55" w:rsidRPr="00494A55" w:rsidRDefault="00494A55" w:rsidP="00653589">
      <w:pPr>
        <w:numPr>
          <w:ilvl w:val="0"/>
          <w:numId w:val="23"/>
        </w:numPr>
        <w:spacing w:before="120" w:after="120" w:line="240" w:lineRule="auto"/>
        <w:jc w:val="both"/>
        <w:rPr>
          <w:rFonts w:eastAsia="Times New Roman" w:cstheme="minorHAnsi"/>
          <w:sz w:val="24"/>
          <w:szCs w:val="24"/>
          <w:lang w:val="fr-FR" w:eastAsia="fr-FR"/>
        </w:rPr>
      </w:pPr>
      <w:proofErr w:type="gramStart"/>
      <w:r w:rsidRPr="00494A55">
        <w:rPr>
          <w:rFonts w:eastAsia="Times New Roman" w:cstheme="minorHAnsi"/>
          <w:sz w:val="24"/>
          <w:szCs w:val="24"/>
          <w:lang w:val="fr-FR" w:eastAsia="fr-FR"/>
        </w:rPr>
        <w:t>ne</w:t>
      </w:r>
      <w:proofErr w:type="gramEnd"/>
      <w:r w:rsidRPr="00494A55">
        <w:rPr>
          <w:rFonts w:eastAsia="Times New Roman" w:cstheme="minorHAnsi"/>
          <w:sz w:val="24"/>
          <w:szCs w:val="24"/>
          <w:lang w:val="fr-FR" w:eastAsia="fr-FR"/>
        </w:rPr>
        <w:t xml:space="preserve"> peuvent en aucun cas porter atteinte au personnel ni aux services communaux;</w:t>
      </w:r>
    </w:p>
    <w:p w14:paraId="17B463C9" w14:textId="77777777" w:rsidR="00494A55" w:rsidRPr="00494A55" w:rsidRDefault="00494A55" w:rsidP="00653589">
      <w:pPr>
        <w:numPr>
          <w:ilvl w:val="0"/>
          <w:numId w:val="23"/>
        </w:numPr>
        <w:spacing w:before="120" w:after="120" w:line="240" w:lineRule="auto"/>
        <w:jc w:val="both"/>
        <w:rPr>
          <w:rFonts w:eastAsia="Times New Roman" w:cstheme="minorHAnsi"/>
          <w:sz w:val="24"/>
          <w:szCs w:val="24"/>
          <w:lang w:val="fr-FR" w:eastAsia="fr-FR"/>
        </w:rPr>
      </w:pPr>
      <w:proofErr w:type="gramStart"/>
      <w:r w:rsidRPr="00494A55">
        <w:rPr>
          <w:rFonts w:eastAsia="Times New Roman" w:cstheme="minorHAnsi"/>
          <w:sz w:val="24"/>
          <w:szCs w:val="24"/>
          <w:lang w:val="fr-FR" w:eastAsia="fr-FR"/>
        </w:rPr>
        <w:t>doivent</w:t>
      </w:r>
      <w:proofErr w:type="gramEnd"/>
      <w:r w:rsidRPr="00494A55">
        <w:rPr>
          <w:rFonts w:eastAsia="Times New Roman" w:cstheme="minorHAnsi"/>
          <w:sz w:val="24"/>
          <w:szCs w:val="24"/>
          <w:lang w:val="fr-FR" w:eastAsia="fr-FR"/>
        </w:rPr>
        <w:t xml:space="preserve"> respecter les réglementations en vigueur, notamment en matière de droit au respect des personnes, de droit au respect de la vie privée, en matière de droit d’auteur et de propriété intellectuelle, de protection des données personnelles;</w:t>
      </w:r>
    </w:p>
    <w:p w14:paraId="7E64C4EC" w14:textId="77777777" w:rsidR="00494A55" w:rsidRPr="00494A55" w:rsidRDefault="00494A55" w:rsidP="00653589">
      <w:pPr>
        <w:numPr>
          <w:ilvl w:val="0"/>
          <w:numId w:val="23"/>
        </w:numPr>
        <w:spacing w:before="120" w:after="120" w:line="240" w:lineRule="auto"/>
        <w:jc w:val="both"/>
        <w:rPr>
          <w:rFonts w:eastAsia="Times New Roman" w:cstheme="minorHAnsi"/>
          <w:sz w:val="24"/>
          <w:szCs w:val="24"/>
          <w:lang w:val="fr-FR" w:eastAsia="fr-FR"/>
        </w:rPr>
      </w:pPr>
      <w:proofErr w:type="gramStart"/>
      <w:r w:rsidRPr="00494A55">
        <w:rPr>
          <w:rFonts w:eastAsia="Times New Roman" w:cstheme="minorHAnsi"/>
          <w:sz w:val="24"/>
          <w:szCs w:val="24"/>
          <w:lang w:val="fr-FR" w:eastAsia="fr-FR"/>
        </w:rPr>
        <w:t>doivent</w:t>
      </w:r>
      <w:proofErr w:type="gramEnd"/>
      <w:r w:rsidRPr="00494A55">
        <w:rPr>
          <w:rFonts w:eastAsia="Times New Roman" w:cstheme="minorHAnsi"/>
          <w:sz w:val="24"/>
          <w:szCs w:val="24"/>
          <w:lang w:val="fr-FR" w:eastAsia="fr-FR"/>
        </w:rPr>
        <w:t xml:space="preserve"> mentionner nominativement leur(s) auteur(s) ;</w:t>
      </w:r>
    </w:p>
    <w:p w14:paraId="7AE386B2" w14:textId="77777777" w:rsidR="00494A55" w:rsidRPr="00494A55" w:rsidRDefault="00494A55" w:rsidP="00653589">
      <w:pPr>
        <w:numPr>
          <w:ilvl w:val="0"/>
          <w:numId w:val="23"/>
        </w:numPr>
        <w:spacing w:before="120" w:after="120" w:line="240" w:lineRule="auto"/>
        <w:jc w:val="both"/>
        <w:rPr>
          <w:rFonts w:eastAsia="Times New Roman" w:cstheme="minorHAnsi"/>
          <w:sz w:val="24"/>
          <w:szCs w:val="24"/>
          <w:lang w:val="fr-FR" w:eastAsia="fr-FR"/>
        </w:rPr>
      </w:pPr>
      <w:proofErr w:type="gramStart"/>
      <w:r w:rsidRPr="00494A55">
        <w:rPr>
          <w:rFonts w:eastAsia="Times New Roman" w:cstheme="minorHAnsi"/>
          <w:sz w:val="24"/>
          <w:szCs w:val="24"/>
          <w:lang w:val="fr-FR" w:eastAsia="fr-FR"/>
        </w:rPr>
        <w:t>être</w:t>
      </w:r>
      <w:proofErr w:type="gramEnd"/>
      <w:r w:rsidRPr="00494A55">
        <w:rPr>
          <w:rFonts w:eastAsia="Times New Roman" w:cstheme="minorHAnsi"/>
          <w:sz w:val="24"/>
          <w:szCs w:val="24"/>
          <w:lang w:val="fr-FR" w:eastAsia="fr-FR"/>
        </w:rPr>
        <w:t xml:space="preserve"> signés par la majorité des membres du groupe politique porteur du texte.</w:t>
      </w:r>
    </w:p>
    <w:p w14:paraId="05B34956" w14:textId="77777777" w:rsidR="00494A55" w:rsidRPr="00494A55" w:rsidRDefault="00494A55" w:rsidP="00653589">
      <w:pPr>
        <w:spacing w:before="120" w:after="120" w:line="240" w:lineRule="auto"/>
        <w:jc w:val="both"/>
        <w:rPr>
          <w:rFonts w:eastAsia="Times New Roman" w:cstheme="minorHAnsi"/>
          <w:sz w:val="24"/>
          <w:szCs w:val="24"/>
          <w:lang w:val="fr-FR" w:eastAsia="fr-FR"/>
        </w:rPr>
      </w:pPr>
      <w:r w:rsidRPr="00494A55">
        <w:rPr>
          <w:rFonts w:eastAsia="Times New Roman" w:cstheme="minorHAnsi"/>
          <w:sz w:val="24"/>
          <w:szCs w:val="24"/>
          <w:lang w:val="fr-FR" w:eastAsia="fr-FR"/>
        </w:rPr>
        <w:t>Les textes des groupes politiques démocratiques qui ne respectent pas les dispositions du présent article ne sont pas publiés.</w:t>
      </w:r>
    </w:p>
    <w:p w14:paraId="633C9864" w14:textId="77777777" w:rsidR="000807BF" w:rsidRPr="00494A55" w:rsidRDefault="000807BF" w:rsidP="00ED613F">
      <w:pPr>
        <w:spacing w:after="0" w:line="240" w:lineRule="auto"/>
        <w:jc w:val="both"/>
        <w:rPr>
          <w:rFonts w:cstheme="minorHAnsi"/>
          <w:sz w:val="24"/>
          <w:szCs w:val="24"/>
        </w:rPr>
      </w:pPr>
    </w:p>
    <w:sectPr w:rsidR="000807BF" w:rsidRPr="00494A55">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7DB16" w14:textId="77777777" w:rsidR="000A5C28" w:rsidRDefault="000A5C28" w:rsidP="00FD0888">
      <w:pPr>
        <w:spacing w:after="0" w:line="240" w:lineRule="auto"/>
      </w:pPr>
      <w:r>
        <w:separator/>
      </w:r>
    </w:p>
  </w:endnote>
  <w:endnote w:type="continuationSeparator" w:id="0">
    <w:p w14:paraId="07E6A192" w14:textId="77777777" w:rsidR="000A5C28" w:rsidRDefault="000A5C28" w:rsidP="00FD0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365672"/>
      <w:docPartObj>
        <w:docPartGallery w:val="Page Numbers (Bottom of Page)"/>
        <w:docPartUnique/>
      </w:docPartObj>
    </w:sdtPr>
    <w:sdtEndPr/>
    <w:sdtContent>
      <w:p w14:paraId="631007CF" w14:textId="75871EE9" w:rsidR="00DD3AA2" w:rsidRDefault="00DD3AA2">
        <w:pPr>
          <w:pStyle w:val="Pieddepage"/>
          <w:jc w:val="right"/>
        </w:pPr>
        <w:r>
          <w:fldChar w:fldCharType="begin"/>
        </w:r>
        <w:r>
          <w:instrText>PAGE   \* MERGEFORMAT</w:instrText>
        </w:r>
        <w:r>
          <w:fldChar w:fldCharType="separate"/>
        </w:r>
        <w:r>
          <w:rPr>
            <w:lang w:val="fr-FR"/>
          </w:rPr>
          <w:t>2</w:t>
        </w:r>
        <w:r>
          <w:fldChar w:fldCharType="end"/>
        </w:r>
      </w:p>
    </w:sdtContent>
  </w:sdt>
  <w:p w14:paraId="7865D8F8" w14:textId="77777777" w:rsidR="00DD3AA2" w:rsidRDefault="00DD3AA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DDE27" w14:textId="77777777" w:rsidR="000A5C28" w:rsidRDefault="000A5C28" w:rsidP="00FD0888">
      <w:pPr>
        <w:spacing w:after="0" w:line="240" w:lineRule="auto"/>
      </w:pPr>
      <w:r>
        <w:separator/>
      </w:r>
    </w:p>
  </w:footnote>
  <w:footnote w:type="continuationSeparator" w:id="0">
    <w:p w14:paraId="121E3044" w14:textId="77777777" w:rsidR="000A5C28" w:rsidRDefault="000A5C28" w:rsidP="00FD08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45018"/>
    <w:multiLevelType w:val="multilevel"/>
    <w:tmpl w:val="FD542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727BA3"/>
    <w:multiLevelType w:val="multilevel"/>
    <w:tmpl w:val="E6BE8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DB70CE"/>
    <w:multiLevelType w:val="multilevel"/>
    <w:tmpl w:val="1D8AA6AC"/>
    <w:lvl w:ilvl="0">
      <w:start w:val="1"/>
      <w:numFmt w:val="none"/>
      <w:lvlText w:val="-"/>
      <w:legacy w:legacy="1" w:legacySpace="120" w:legacyIndent="170"/>
      <w:lvlJc w:val="left"/>
      <w:pPr>
        <w:ind w:left="170" w:hanging="170"/>
      </w:pPr>
    </w:lvl>
    <w:lvl w:ilvl="1">
      <w:start w:val="1"/>
      <w:numFmt w:val="none"/>
      <w:lvlText w:val="o"/>
      <w:legacy w:legacy="1" w:legacySpace="120" w:legacyIndent="360"/>
      <w:lvlJc w:val="left"/>
      <w:pPr>
        <w:ind w:left="530" w:hanging="360"/>
      </w:pPr>
      <w:rPr>
        <w:rFonts w:ascii="Courier New" w:hAnsi="Courier New" w:cs="Courier New" w:hint="default"/>
      </w:rPr>
    </w:lvl>
    <w:lvl w:ilvl="2">
      <w:start w:val="1"/>
      <w:numFmt w:val="none"/>
      <w:lvlText w:val=""/>
      <w:legacy w:legacy="1" w:legacySpace="120" w:legacyIndent="360"/>
      <w:lvlJc w:val="left"/>
      <w:pPr>
        <w:ind w:left="890" w:hanging="360"/>
      </w:pPr>
      <w:rPr>
        <w:rFonts w:ascii="Wingdings" w:hAnsi="Wingdings" w:hint="default"/>
      </w:rPr>
    </w:lvl>
    <w:lvl w:ilvl="3">
      <w:start w:val="1"/>
      <w:numFmt w:val="none"/>
      <w:lvlText w:val=""/>
      <w:legacy w:legacy="1" w:legacySpace="120" w:legacyIndent="360"/>
      <w:lvlJc w:val="left"/>
      <w:pPr>
        <w:ind w:left="1250" w:hanging="360"/>
      </w:pPr>
      <w:rPr>
        <w:rFonts w:ascii="Symbol" w:hAnsi="Symbol" w:hint="default"/>
      </w:rPr>
    </w:lvl>
    <w:lvl w:ilvl="4">
      <w:start w:val="1"/>
      <w:numFmt w:val="none"/>
      <w:lvlText w:val="o"/>
      <w:legacy w:legacy="1" w:legacySpace="120" w:legacyIndent="360"/>
      <w:lvlJc w:val="left"/>
      <w:pPr>
        <w:ind w:left="1610" w:hanging="360"/>
      </w:pPr>
      <w:rPr>
        <w:rFonts w:ascii="Courier New" w:hAnsi="Courier New" w:cs="Courier New" w:hint="default"/>
      </w:rPr>
    </w:lvl>
    <w:lvl w:ilvl="5">
      <w:start w:val="1"/>
      <w:numFmt w:val="none"/>
      <w:lvlText w:val=""/>
      <w:legacy w:legacy="1" w:legacySpace="120" w:legacyIndent="360"/>
      <w:lvlJc w:val="left"/>
      <w:pPr>
        <w:ind w:left="1970" w:hanging="360"/>
      </w:pPr>
      <w:rPr>
        <w:rFonts w:ascii="Wingdings" w:hAnsi="Wingdings" w:hint="default"/>
      </w:rPr>
    </w:lvl>
    <w:lvl w:ilvl="6">
      <w:start w:val="1"/>
      <w:numFmt w:val="none"/>
      <w:lvlText w:val=""/>
      <w:legacy w:legacy="1" w:legacySpace="120" w:legacyIndent="360"/>
      <w:lvlJc w:val="left"/>
      <w:pPr>
        <w:ind w:left="2330" w:hanging="360"/>
      </w:pPr>
      <w:rPr>
        <w:rFonts w:ascii="Symbol" w:hAnsi="Symbol" w:hint="default"/>
      </w:rPr>
    </w:lvl>
    <w:lvl w:ilvl="7">
      <w:start w:val="1"/>
      <w:numFmt w:val="none"/>
      <w:lvlText w:val="o"/>
      <w:legacy w:legacy="1" w:legacySpace="120" w:legacyIndent="360"/>
      <w:lvlJc w:val="left"/>
      <w:pPr>
        <w:ind w:left="2690" w:hanging="360"/>
      </w:pPr>
      <w:rPr>
        <w:rFonts w:ascii="Courier New" w:hAnsi="Courier New" w:cs="Courier New" w:hint="default"/>
      </w:rPr>
    </w:lvl>
    <w:lvl w:ilvl="8">
      <w:start w:val="1"/>
      <w:numFmt w:val="none"/>
      <w:lvlText w:val=""/>
      <w:legacy w:legacy="1" w:legacySpace="120" w:legacyIndent="360"/>
      <w:lvlJc w:val="left"/>
      <w:pPr>
        <w:ind w:left="3050" w:hanging="360"/>
      </w:pPr>
      <w:rPr>
        <w:rFonts w:ascii="Wingdings" w:hAnsi="Wingdings" w:hint="default"/>
      </w:rPr>
    </w:lvl>
  </w:abstractNum>
  <w:abstractNum w:abstractNumId="3" w15:restartNumberingAfterBreak="0">
    <w:nsid w:val="21B846D0"/>
    <w:multiLevelType w:val="multilevel"/>
    <w:tmpl w:val="AB5459E0"/>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
      <w:lvlJc w:val="left"/>
      <w:pPr>
        <w:tabs>
          <w:tab w:val="num" w:pos="1364"/>
        </w:tabs>
        <w:ind w:left="1364" w:hanging="360"/>
      </w:pPr>
      <w:rPr>
        <w:rFonts w:ascii="Symbol" w:hAnsi="Symbol" w:hint="default"/>
        <w:sz w:val="20"/>
      </w:rPr>
    </w:lvl>
    <w:lvl w:ilvl="2" w:tentative="1">
      <w:start w:val="1"/>
      <w:numFmt w:val="bullet"/>
      <w:lvlText w:val=""/>
      <w:lvlJc w:val="left"/>
      <w:pPr>
        <w:tabs>
          <w:tab w:val="num" w:pos="2084"/>
        </w:tabs>
        <w:ind w:left="2084" w:hanging="360"/>
      </w:pPr>
      <w:rPr>
        <w:rFonts w:ascii="Symbol" w:hAnsi="Symbol" w:hint="default"/>
        <w:sz w:val="20"/>
      </w:rPr>
    </w:lvl>
    <w:lvl w:ilvl="3" w:tentative="1">
      <w:start w:val="1"/>
      <w:numFmt w:val="bullet"/>
      <w:lvlText w:val=""/>
      <w:lvlJc w:val="left"/>
      <w:pPr>
        <w:tabs>
          <w:tab w:val="num" w:pos="2804"/>
        </w:tabs>
        <w:ind w:left="2804" w:hanging="360"/>
      </w:pPr>
      <w:rPr>
        <w:rFonts w:ascii="Symbol" w:hAnsi="Symbol" w:hint="default"/>
        <w:sz w:val="20"/>
      </w:rPr>
    </w:lvl>
    <w:lvl w:ilvl="4" w:tentative="1">
      <w:start w:val="1"/>
      <w:numFmt w:val="bullet"/>
      <w:lvlText w:val=""/>
      <w:lvlJc w:val="left"/>
      <w:pPr>
        <w:tabs>
          <w:tab w:val="num" w:pos="3524"/>
        </w:tabs>
        <w:ind w:left="3524" w:hanging="360"/>
      </w:pPr>
      <w:rPr>
        <w:rFonts w:ascii="Symbol" w:hAnsi="Symbol" w:hint="default"/>
        <w:sz w:val="20"/>
      </w:rPr>
    </w:lvl>
    <w:lvl w:ilvl="5" w:tentative="1">
      <w:start w:val="1"/>
      <w:numFmt w:val="bullet"/>
      <w:lvlText w:val=""/>
      <w:lvlJc w:val="left"/>
      <w:pPr>
        <w:tabs>
          <w:tab w:val="num" w:pos="4244"/>
        </w:tabs>
        <w:ind w:left="4244" w:hanging="360"/>
      </w:pPr>
      <w:rPr>
        <w:rFonts w:ascii="Symbol" w:hAnsi="Symbol" w:hint="default"/>
        <w:sz w:val="20"/>
      </w:rPr>
    </w:lvl>
    <w:lvl w:ilvl="6" w:tentative="1">
      <w:start w:val="1"/>
      <w:numFmt w:val="bullet"/>
      <w:lvlText w:val=""/>
      <w:lvlJc w:val="left"/>
      <w:pPr>
        <w:tabs>
          <w:tab w:val="num" w:pos="4964"/>
        </w:tabs>
        <w:ind w:left="4964" w:hanging="360"/>
      </w:pPr>
      <w:rPr>
        <w:rFonts w:ascii="Symbol" w:hAnsi="Symbol" w:hint="default"/>
        <w:sz w:val="20"/>
      </w:rPr>
    </w:lvl>
    <w:lvl w:ilvl="7" w:tentative="1">
      <w:start w:val="1"/>
      <w:numFmt w:val="bullet"/>
      <w:lvlText w:val=""/>
      <w:lvlJc w:val="left"/>
      <w:pPr>
        <w:tabs>
          <w:tab w:val="num" w:pos="5684"/>
        </w:tabs>
        <w:ind w:left="5684" w:hanging="360"/>
      </w:pPr>
      <w:rPr>
        <w:rFonts w:ascii="Symbol" w:hAnsi="Symbol" w:hint="default"/>
        <w:sz w:val="20"/>
      </w:rPr>
    </w:lvl>
    <w:lvl w:ilvl="8" w:tentative="1">
      <w:start w:val="1"/>
      <w:numFmt w:val="bullet"/>
      <w:lvlText w:val=""/>
      <w:lvlJc w:val="left"/>
      <w:pPr>
        <w:tabs>
          <w:tab w:val="num" w:pos="6404"/>
        </w:tabs>
        <w:ind w:left="6404" w:hanging="360"/>
      </w:pPr>
      <w:rPr>
        <w:rFonts w:ascii="Symbol" w:hAnsi="Symbol" w:hint="default"/>
        <w:sz w:val="20"/>
      </w:rPr>
    </w:lvl>
  </w:abstractNum>
  <w:abstractNum w:abstractNumId="4" w15:restartNumberingAfterBreak="0">
    <w:nsid w:val="22780DC5"/>
    <w:multiLevelType w:val="multilevel"/>
    <w:tmpl w:val="D5304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56D7B6C"/>
    <w:multiLevelType w:val="multilevel"/>
    <w:tmpl w:val="CD32AF4C"/>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567823"/>
    <w:multiLevelType w:val="multilevel"/>
    <w:tmpl w:val="72686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7DC6868"/>
    <w:multiLevelType w:val="multilevel"/>
    <w:tmpl w:val="5DE2F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9B9594E"/>
    <w:multiLevelType w:val="multilevel"/>
    <w:tmpl w:val="A0B6E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19260B3"/>
    <w:multiLevelType w:val="multilevel"/>
    <w:tmpl w:val="ED101B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C96D29"/>
    <w:multiLevelType w:val="multilevel"/>
    <w:tmpl w:val="1D8AA6AC"/>
    <w:lvl w:ilvl="0">
      <w:start w:val="1"/>
      <w:numFmt w:val="none"/>
      <w:lvlText w:val="-"/>
      <w:legacy w:legacy="1" w:legacySpace="120" w:legacyIndent="170"/>
      <w:lvlJc w:val="left"/>
      <w:pPr>
        <w:ind w:left="170" w:hanging="170"/>
      </w:pPr>
    </w:lvl>
    <w:lvl w:ilvl="1">
      <w:start w:val="1"/>
      <w:numFmt w:val="none"/>
      <w:lvlText w:val="o"/>
      <w:legacy w:legacy="1" w:legacySpace="120" w:legacyIndent="360"/>
      <w:lvlJc w:val="left"/>
      <w:pPr>
        <w:ind w:left="530" w:hanging="360"/>
      </w:pPr>
      <w:rPr>
        <w:rFonts w:ascii="Courier New" w:hAnsi="Courier New" w:cs="Courier New" w:hint="default"/>
      </w:rPr>
    </w:lvl>
    <w:lvl w:ilvl="2">
      <w:start w:val="1"/>
      <w:numFmt w:val="none"/>
      <w:lvlText w:val=""/>
      <w:legacy w:legacy="1" w:legacySpace="120" w:legacyIndent="360"/>
      <w:lvlJc w:val="left"/>
      <w:pPr>
        <w:ind w:left="890" w:hanging="360"/>
      </w:pPr>
      <w:rPr>
        <w:rFonts w:ascii="Wingdings" w:hAnsi="Wingdings" w:hint="default"/>
      </w:rPr>
    </w:lvl>
    <w:lvl w:ilvl="3">
      <w:start w:val="1"/>
      <w:numFmt w:val="none"/>
      <w:lvlText w:val=""/>
      <w:legacy w:legacy="1" w:legacySpace="120" w:legacyIndent="360"/>
      <w:lvlJc w:val="left"/>
      <w:pPr>
        <w:ind w:left="1250" w:hanging="360"/>
      </w:pPr>
      <w:rPr>
        <w:rFonts w:ascii="Symbol" w:hAnsi="Symbol" w:hint="default"/>
      </w:rPr>
    </w:lvl>
    <w:lvl w:ilvl="4">
      <w:start w:val="1"/>
      <w:numFmt w:val="none"/>
      <w:lvlText w:val="o"/>
      <w:legacy w:legacy="1" w:legacySpace="120" w:legacyIndent="360"/>
      <w:lvlJc w:val="left"/>
      <w:pPr>
        <w:ind w:left="1610" w:hanging="360"/>
      </w:pPr>
      <w:rPr>
        <w:rFonts w:ascii="Courier New" w:hAnsi="Courier New" w:cs="Courier New" w:hint="default"/>
      </w:rPr>
    </w:lvl>
    <w:lvl w:ilvl="5">
      <w:start w:val="1"/>
      <w:numFmt w:val="none"/>
      <w:lvlText w:val=""/>
      <w:legacy w:legacy="1" w:legacySpace="120" w:legacyIndent="360"/>
      <w:lvlJc w:val="left"/>
      <w:pPr>
        <w:ind w:left="1970" w:hanging="360"/>
      </w:pPr>
      <w:rPr>
        <w:rFonts w:ascii="Wingdings" w:hAnsi="Wingdings" w:hint="default"/>
      </w:rPr>
    </w:lvl>
    <w:lvl w:ilvl="6">
      <w:start w:val="1"/>
      <w:numFmt w:val="none"/>
      <w:lvlText w:val=""/>
      <w:legacy w:legacy="1" w:legacySpace="120" w:legacyIndent="360"/>
      <w:lvlJc w:val="left"/>
      <w:pPr>
        <w:ind w:left="2330" w:hanging="360"/>
      </w:pPr>
      <w:rPr>
        <w:rFonts w:ascii="Symbol" w:hAnsi="Symbol" w:hint="default"/>
      </w:rPr>
    </w:lvl>
    <w:lvl w:ilvl="7">
      <w:start w:val="1"/>
      <w:numFmt w:val="none"/>
      <w:lvlText w:val="o"/>
      <w:legacy w:legacy="1" w:legacySpace="120" w:legacyIndent="360"/>
      <w:lvlJc w:val="left"/>
      <w:pPr>
        <w:ind w:left="2690" w:hanging="360"/>
      </w:pPr>
      <w:rPr>
        <w:rFonts w:ascii="Courier New" w:hAnsi="Courier New" w:cs="Courier New" w:hint="default"/>
      </w:rPr>
    </w:lvl>
    <w:lvl w:ilvl="8">
      <w:start w:val="1"/>
      <w:numFmt w:val="none"/>
      <w:lvlText w:val=""/>
      <w:legacy w:legacy="1" w:legacySpace="120" w:legacyIndent="360"/>
      <w:lvlJc w:val="left"/>
      <w:pPr>
        <w:ind w:left="3050" w:hanging="360"/>
      </w:pPr>
      <w:rPr>
        <w:rFonts w:ascii="Wingdings" w:hAnsi="Wingdings" w:hint="default"/>
      </w:rPr>
    </w:lvl>
  </w:abstractNum>
  <w:abstractNum w:abstractNumId="11" w15:restartNumberingAfterBreak="0">
    <w:nsid w:val="359A0EA9"/>
    <w:multiLevelType w:val="hybridMultilevel"/>
    <w:tmpl w:val="4D288118"/>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38DC7D20"/>
    <w:multiLevelType w:val="multilevel"/>
    <w:tmpl w:val="2C38A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A075F03"/>
    <w:multiLevelType w:val="multilevel"/>
    <w:tmpl w:val="A680FC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6A389F"/>
    <w:multiLevelType w:val="hybridMultilevel"/>
    <w:tmpl w:val="4AC0FB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65F6D85"/>
    <w:multiLevelType w:val="multilevel"/>
    <w:tmpl w:val="1D8AA6AC"/>
    <w:lvl w:ilvl="0">
      <w:start w:val="1"/>
      <w:numFmt w:val="none"/>
      <w:lvlText w:val="-"/>
      <w:legacy w:legacy="1" w:legacySpace="120" w:legacyIndent="170"/>
      <w:lvlJc w:val="left"/>
      <w:pPr>
        <w:ind w:left="170" w:hanging="170"/>
      </w:pPr>
    </w:lvl>
    <w:lvl w:ilvl="1">
      <w:start w:val="1"/>
      <w:numFmt w:val="none"/>
      <w:lvlText w:val="o"/>
      <w:legacy w:legacy="1" w:legacySpace="120" w:legacyIndent="360"/>
      <w:lvlJc w:val="left"/>
      <w:pPr>
        <w:ind w:left="530" w:hanging="360"/>
      </w:pPr>
      <w:rPr>
        <w:rFonts w:ascii="Courier New" w:hAnsi="Courier New" w:cs="Courier New" w:hint="default"/>
      </w:rPr>
    </w:lvl>
    <w:lvl w:ilvl="2">
      <w:start w:val="1"/>
      <w:numFmt w:val="none"/>
      <w:lvlText w:val=""/>
      <w:legacy w:legacy="1" w:legacySpace="120" w:legacyIndent="360"/>
      <w:lvlJc w:val="left"/>
      <w:pPr>
        <w:ind w:left="890" w:hanging="360"/>
      </w:pPr>
      <w:rPr>
        <w:rFonts w:ascii="Wingdings" w:hAnsi="Wingdings" w:hint="default"/>
      </w:rPr>
    </w:lvl>
    <w:lvl w:ilvl="3">
      <w:start w:val="1"/>
      <w:numFmt w:val="none"/>
      <w:lvlText w:val=""/>
      <w:legacy w:legacy="1" w:legacySpace="120" w:legacyIndent="360"/>
      <w:lvlJc w:val="left"/>
      <w:pPr>
        <w:ind w:left="1250" w:hanging="360"/>
      </w:pPr>
      <w:rPr>
        <w:rFonts w:ascii="Symbol" w:hAnsi="Symbol" w:hint="default"/>
      </w:rPr>
    </w:lvl>
    <w:lvl w:ilvl="4">
      <w:start w:val="1"/>
      <w:numFmt w:val="none"/>
      <w:lvlText w:val="o"/>
      <w:legacy w:legacy="1" w:legacySpace="120" w:legacyIndent="360"/>
      <w:lvlJc w:val="left"/>
      <w:pPr>
        <w:ind w:left="1610" w:hanging="360"/>
      </w:pPr>
      <w:rPr>
        <w:rFonts w:ascii="Courier New" w:hAnsi="Courier New" w:cs="Courier New" w:hint="default"/>
      </w:rPr>
    </w:lvl>
    <w:lvl w:ilvl="5">
      <w:start w:val="1"/>
      <w:numFmt w:val="none"/>
      <w:lvlText w:val=""/>
      <w:legacy w:legacy="1" w:legacySpace="120" w:legacyIndent="360"/>
      <w:lvlJc w:val="left"/>
      <w:pPr>
        <w:ind w:left="1970" w:hanging="360"/>
      </w:pPr>
      <w:rPr>
        <w:rFonts w:ascii="Wingdings" w:hAnsi="Wingdings" w:hint="default"/>
      </w:rPr>
    </w:lvl>
    <w:lvl w:ilvl="6">
      <w:start w:val="1"/>
      <w:numFmt w:val="none"/>
      <w:lvlText w:val=""/>
      <w:legacy w:legacy="1" w:legacySpace="120" w:legacyIndent="360"/>
      <w:lvlJc w:val="left"/>
      <w:pPr>
        <w:ind w:left="2330" w:hanging="360"/>
      </w:pPr>
      <w:rPr>
        <w:rFonts w:ascii="Symbol" w:hAnsi="Symbol" w:hint="default"/>
      </w:rPr>
    </w:lvl>
    <w:lvl w:ilvl="7">
      <w:start w:val="1"/>
      <w:numFmt w:val="none"/>
      <w:lvlText w:val="o"/>
      <w:legacy w:legacy="1" w:legacySpace="120" w:legacyIndent="360"/>
      <w:lvlJc w:val="left"/>
      <w:pPr>
        <w:ind w:left="2690" w:hanging="360"/>
      </w:pPr>
      <w:rPr>
        <w:rFonts w:ascii="Courier New" w:hAnsi="Courier New" w:cs="Courier New" w:hint="default"/>
      </w:rPr>
    </w:lvl>
    <w:lvl w:ilvl="8">
      <w:start w:val="1"/>
      <w:numFmt w:val="none"/>
      <w:lvlText w:val=""/>
      <w:legacy w:legacy="1" w:legacySpace="120" w:legacyIndent="360"/>
      <w:lvlJc w:val="left"/>
      <w:pPr>
        <w:ind w:left="3050" w:hanging="360"/>
      </w:pPr>
      <w:rPr>
        <w:rFonts w:ascii="Wingdings" w:hAnsi="Wingdings" w:hint="default"/>
      </w:rPr>
    </w:lvl>
  </w:abstractNum>
  <w:abstractNum w:abstractNumId="16" w15:restartNumberingAfterBreak="0">
    <w:nsid w:val="50934BD6"/>
    <w:multiLevelType w:val="multilevel"/>
    <w:tmpl w:val="2A206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23155AD"/>
    <w:multiLevelType w:val="multilevel"/>
    <w:tmpl w:val="2D9C00D2"/>
    <w:lvl w:ilvl="0">
      <w:start w:val="1430"/>
      <w:numFmt w:val="bullet"/>
      <w:lvlText w:val="-"/>
      <w:lvlJc w:val="left"/>
      <w:pPr>
        <w:tabs>
          <w:tab w:val="num" w:pos="720"/>
        </w:tabs>
        <w:ind w:left="720" w:hanging="360"/>
      </w:pPr>
      <w:rPr>
        <w:rFonts w:ascii="Book Antiqua" w:eastAsia="Times New Roman" w:hAnsi="Book Antiqua" w:cs="Times New Roman"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7B61DF4"/>
    <w:multiLevelType w:val="multilevel"/>
    <w:tmpl w:val="9914231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A12CFD"/>
    <w:multiLevelType w:val="multilevel"/>
    <w:tmpl w:val="1D8AA6AC"/>
    <w:lvl w:ilvl="0">
      <w:start w:val="1"/>
      <w:numFmt w:val="none"/>
      <w:lvlText w:val="-"/>
      <w:legacy w:legacy="1" w:legacySpace="120" w:legacyIndent="170"/>
      <w:lvlJc w:val="left"/>
      <w:pPr>
        <w:ind w:left="170" w:hanging="170"/>
      </w:pPr>
    </w:lvl>
    <w:lvl w:ilvl="1">
      <w:start w:val="1"/>
      <w:numFmt w:val="none"/>
      <w:lvlText w:val="o"/>
      <w:legacy w:legacy="1" w:legacySpace="120" w:legacyIndent="360"/>
      <w:lvlJc w:val="left"/>
      <w:pPr>
        <w:ind w:left="530" w:hanging="360"/>
      </w:pPr>
      <w:rPr>
        <w:rFonts w:ascii="Courier New" w:hAnsi="Courier New" w:cs="Courier New" w:hint="default"/>
      </w:rPr>
    </w:lvl>
    <w:lvl w:ilvl="2">
      <w:start w:val="1"/>
      <w:numFmt w:val="none"/>
      <w:lvlText w:val=""/>
      <w:legacy w:legacy="1" w:legacySpace="120" w:legacyIndent="360"/>
      <w:lvlJc w:val="left"/>
      <w:pPr>
        <w:ind w:left="890" w:hanging="360"/>
      </w:pPr>
      <w:rPr>
        <w:rFonts w:ascii="Wingdings" w:hAnsi="Wingdings" w:hint="default"/>
      </w:rPr>
    </w:lvl>
    <w:lvl w:ilvl="3">
      <w:start w:val="1"/>
      <w:numFmt w:val="none"/>
      <w:lvlText w:val=""/>
      <w:legacy w:legacy="1" w:legacySpace="120" w:legacyIndent="360"/>
      <w:lvlJc w:val="left"/>
      <w:pPr>
        <w:ind w:left="1250" w:hanging="360"/>
      </w:pPr>
      <w:rPr>
        <w:rFonts w:ascii="Symbol" w:hAnsi="Symbol" w:hint="default"/>
      </w:rPr>
    </w:lvl>
    <w:lvl w:ilvl="4">
      <w:start w:val="1"/>
      <w:numFmt w:val="none"/>
      <w:lvlText w:val="o"/>
      <w:legacy w:legacy="1" w:legacySpace="120" w:legacyIndent="360"/>
      <w:lvlJc w:val="left"/>
      <w:pPr>
        <w:ind w:left="1610" w:hanging="360"/>
      </w:pPr>
      <w:rPr>
        <w:rFonts w:ascii="Courier New" w:hAnsi="Courier New" w:cs="Courier New" w:hint="default"/>
      </w:rPr>
    </w:lvl>
    <w:lvl w:ilvl="5">
      <w:start w:val="1"/>
      <w:numFmt w:val="none"/>
      <w:lvlText w:val=""/>
      <w:legacy w:legacy="1" w:legacySpace="120" w:legacyIndent="360"/>
      <w:lvlJc w:val="left"/>
      <w:pPr>
        <w:ind w:left="1970" w:hanging="360"/>
      </w:pPr>
      <w:rPr>
        <w:rFonts w:ascii="Wingdings" w:hAnsi="Wingdings" w:hint="default"/>
      </w:rPr>
    </w:lvl>
    <w:lvl w:ilvl="6">
      <w:start w:val="1"/>
      <w:numFmt w:val="none"/>
      <w:lvlText w:val=""/>
      <w:legacy w:legacy="1" w:legacySpace="120" w:legacyIndent="360"/>
      <w:lvlJc w:val="left"/>
      <w:pPr>
        <w:ind w:left="2330" w:hanging="360"/>
      </w:pPr>
      <w:rPr>
        <w:rFonts w:ascii="Symbol" w:hAnsi="Symbol" w:hint="default"/>
      </w:rPr>
    </w:lvl>
    <w:lvl w:ilvl="7">
      <w:start w:val="1"/>
      <w:numFmt w:val="none"/>
      <w:lvlText w:val="o"/>
      <w:legacy w:legacy="1" w:legacySpace="120" w:legacyIndent="360"/>
      <w:lvlJc w:val="left"/>
      <w:pPr>
        <w:ind w:left="2690" w:hanging="360"/>
      </w:pPr>
      <w:rPr>
        <w:rFonts w:ascii="Courier New" w:hAnsi="Courier New" w:cs="Courier New" w:hint="default"/>
      </w:rPr>
    </w:lvl>
    <w:lvl w:ilvl="8">
      <w:start w:val="1"/>
      <w:numFmt w:val="none"/>
      <w:lvlText w:val=""/>
      <w:legacy w:legacy="1" w:legacySpace="120" w:legacyIndent="360"/>
      <w:lvlJc w:val="left"/>
      <w:pPr>
        <w:ind w:left="3050" w:hanging="360"/>
      </w:pPr>
      <w:rPr>
        <w:rFonts w:ascii="Wingdings" w:hAnsi="Wingdings" w:hint="default"/>
      </w:rPr>
    </w:lvl>
  </w:abstractNum>
  <w:abstractNum w:abstractNumId="20" w15:restartNumberingAfterBreak="0">
    <w:nsid w:val="59FC4FEB"/>
    <w:multiLevelType w:val="multilevel"/>
    <w:tmpl w:val="4DAC3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2370054"/>
    <w:multiLevelType w:val="multilevel"/>
    <w:tmpl w:val="83700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7BE1628"/>
    <w:multiLevelType w:val="multilevel"/>
    <w:tmpl w:val="5F4417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964188882">
    <w:abstractNumId w:val="13"/>
  </w:num>
  <w:num w:numId="2" w16cid:durableId="1916937688">
    <w:abstractNumId w:val="3"/>
  </w:num>
  <w:num w:numId="3" w16cid:durableId="827208255">
    <w:abstractNumId w:val="12"/>
  </w:num>
  <w:num w:numId="4" w16cid:durableId="1796679337">
    <w:abstractNumId w:val="4"/>
  </w:num>
  <w:num w:numId="5" w16cid:durableId="1346202124">
    <w:abstractNumId w:val="16"/>
  </w:num>
  <w:num w:numId="6" w16cid:durableId="1771658152">
    <w:abstractNumId w:val="6"/>
  </w:num>
  <w:num w:numId="7" w16cid:durableId="2080055135">
    <w:abstractNumId w:val="20"/>
  </w:num>
  <w:num w:numId="8" w16cid:durableId="408625461">
    <w:abstractNumId w:val="7"/>
  </w:num>
  <w:num w:numId="9" w16cid:durableId="1461417856">
    <w:abstractNumId w:val="1"/>
  </w:num>
  <w:num w:numId="10" w16cid:durableId="213277753">
    <w:abstractNumId w:val="8"/>
  </w:num>
  <w:num w:numId="11" w16cid:durableId="2014801370">
    <w:abstractNumId w:val="22"/>
  </w:num>
  <w:num w:numId="12" w16cid:durableId="1896044872">
    <w:abstractNumId w:val="21"/>
  </w:num>
  <w:num w:numId="13" w16cid:durableId="1169294228">
    <w:abstractNumId w:val="9"/>
  </w:num>
  <w:num w:numId="14" w16cid:durableId="93017241">
    <w:abstractNumId w:val="5"/>
  </w:num>
  <w:num w:numId="15" w16cid:durableId="195511450">
    <w:abstractNumId w:val="18"/>
  </w:num>
  <w:num w:numId="16" w16cid:durableId="1301110067">
    <w:abstractNumId w:val="0"/>
  </w:num>
  <w:num w:numId="17" w16cid:durableId="1580747130">
    <w:abstractNumId w:val="17"/>
  </w:num>
  <w:num w:numId="18" w16cid:durableId="1035540331">
    <w:abstractNumId w:val="11"/>
  </w:num>
  <w:num w:numId="19" w16cid:durableId="633750908">
    <w:abstractNumId w:val="10"/>
  </w:num>
  <w:num w:numId="20" w16cid:durableId="2030793264">
    <w:abstractNumId w:val="15"/>
  </w:num>
  <w:num w:numId="21" w16cid:durableId="1038358838">
    <w:abstractNumId w:val="19"/>
  </w:num>
  <w:num w:numId="22" w16cid:durableId="1050418094">
    <w:abstractNumId w:val="2"/>
  </w:num>
  <w:num w:numId="23" w16cid:durableId="10116456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DA4"/>
    <w:rsid w:val="000237A8"/>
    <w:rsid w:val="0003244E"/>
    <w:rsid w:val="00035905"/>
    <w:rsid w:val="00042290"/>
    <w:rsid w:val="0004668A"/>
    <w:rsid w:val="00057E67"/>
    <w:rsid w:val="00065FDA"/>
    <w:rsid w:val="00075925"/>
    <w:rsid w:val="0007661A"/>
    <w:rsid w:val="000807BF"/>
    <w:rsid w:val="000A202F"/>
    <w:rsid w:val="000A5C28"/>
    <w:rsid w:val="000B073D"/>
    <w:rsid w:val="000D2850"/>
    <w:rsid w:val="000E0150"/>
    <w:rsid w:val="0011432E"/>
    <w:rsid w:val="001241FB"/>
    <w:rsid w:val="00141A7F"/>
    <w:rsid w:val="00141BA9"/>
    <w:rsid w:val="00154C26"/>
    <w:rsid w:val="001769B2"/>
    <w:rsid w:val="00177948"/>
    <w:rsid w:val="001956B9"/>
    <w:rsid w:val="001A2655"/>
    <w:rsid w:val="001A30C7"/>
    <w:rsid w:val="001B20EB"/>
    <w:rsid w:val="001C5223"/>
    <w:rsid w:val="001F288F"/>
    <w:rsid w:val="001F6A06"/>
    <w:rsid w:val="0022419F"/>
    <w:rsid w:val="002808EF"/>
    <w:rsid w:val="002C163A"/>
    <w:rsid w:val="002F39DB"/>
    <w:rsid w:val="00305AEB"/>
    <w:rsid w:val="00305B06"/>
    <w:rsid w:val="00313AE5"/>
    <w:rsid w:val="0032630D"/>
    <w:rsid w:val="003611D1"/>
    <w:rsid w:val="00370DA4"/>
    <w:rsid w:val="00395C1D"/>
    <w:rsid w:val="003B40FE"/>
    <w:rsid w:val="003B44CF"/>
    <w:rsid w:val="003C5A52"/>
    <w:rsid w:val="003D6081"/>
    <w:rsid w:val="0040032D"/>
    <w:rsid w:val="00406AE2"/>
    <w:rsid w:val="00443805"/>
    <w:rsid w:val="00443FA8"/>
    <w:rsid w:val="00493FBB"/>
    <w:rsid w:val="00494658"/>
    <w:rsid w:val="00494A55"/>
    <w:rsid w:val="004B15B8"/>
    <w:rsid w:val="004C112B"/>
    <w:rsid w:val="004E3DC5"/>
    <w:rsid w:val="00515853"/>
    <w:rsid w:val="00516670"/>
    <w:rsid w:val="00553BD4"/>
    <w:rsid w:val="00576137"/>
    <w:rsid w:val="00594408"/>
    <w:rsid w:val="005B7D98"/>
    <w:rsid w:val="005D577F"/>
    <w:rsid w:val="005E1F89"/>
    <w:rsid w:val="00601F8A"/>
    <w:rsid w:val="006248BE"/>
    <w:rsid w:val="0064186D"/>
    <w:rsid w:val="00653589"/>
    <w:rsid w:val="00663146"/>
    <w:rsid w:val="00693C74"/>
    <w:rsid w:val="0069617E"/>
    <w:rsid w:val="00697D4D"/>
    <w:rsid w:val="006A679B"/>
    <w:rsid w:val="006B286A"/>
    <w:rsid w:val="006C204A"/>
    <w:rsid w:val="006F23DF"/>
    <w:rsid w:val="006F2CFC"/>
    <w:rsid w:val="0071733C"/>
    <w:rsid w:val="00737B92"/>
    <w:rsid w:val="00741BC1"/>
    <w:rsid w:val="007576F0"/>
    <w:rsid w:val="007A2E5C"/>
    <w:rsid w:val="007A6BA7"/>
    <w:rsid w:val="007A6CA8"/>
    <w:rsid w:val="007B5CDD"/>
    <w:rsid w:val="007C7645"/>
    <w:rsid w:val="008219D9"/>
    <w:rsid w:val="008422D5"/>
    <w:rsid w:val="00845010"/>
    <w:rsid w:val="00846B11"/>
    <w:rsid w:val="00865773"/>
    <w:rsid w:val="008716B7"/>
    <w:rsid w:val="00884EA8"/>
    <w:rsid w:val="008A3565"/>
    <w:rsid w:val="008A4B7B"/>
    <w:rsid w:val="008F4A3D"/>
    <w:rsid w:val="00942290"/>
    <w:rsid w:val="009924B3"/>
    <w:rsid w:val="009A23B4"/>
    <w:rsid w:val="009A3DD2"/>
    <w:rsid w:val="009D6B50"/>
    <w:rsid w:val="009E5CF0"/>
    <w:rsid w:val="009E67B8"/>
    <w:rsid w:val="00A02C44"/>
    <w:rsid w:val="00A12AF6"/>
    <w:rsid w:val="00A230D5"/>
    <w:rsid w:val="00A265A9"/>
    <w:rsid w:val="00A422E3"/>
    <w:rsid w:val="00A52CB4"/>
    <w:rsid w:val="00A64224"/>
    <w:rsid w:val="00A65FE4"/>
    <w:rsid w:val="00A83F65"/>
    <w:rsid w:val="00AF4A58"/>
    <w:rsid w:val="00AF65D5"/>
    <w:rsid w:val="00AF7024"/>
    <w:rsid w:val="00B10383"/>
    <w:rsid w:val="00B22804"/>
    <w:rsid w:val="00B24C8B"/>
    <w:rsid w:val="00B42569"/>
    <w:rsid w:val="00B54041"/>
    <w:rsid w:val="00B9759F"/>
    <w:rsid w:val="00BF7292"/>
    <w:rsid w:val="00C0663B"/>
    <w:rsid w:val="00C66019"/>
    <w:rsid w:val="00C72F13"/>
    <w:rsid w:val="00CA38DF"/>
    <w:rsid w:val="00CC05BF"/>
    <w:rsid w:val="00CE6FF5"/>
    <w:rsid w:val="00CF549D"/>
    <w:rsid w:val="00D6257E"/>
    <w:rsid w:val="00D737D1"/>
    <w:rsid w:val="00DC10C9"/>
    <w:rsid w:val="00DC29AC"/>
    <w:rsid w:val="00DC350B"/>
    <w:rsid w:val="00DD3624"/>
    <w:rsid w:val="00DD3AA2"/>
    <w:rsid w:val="00DD5BC6"/>
    <w:rsid w:val="00DD7B80"/>
    <w:rsid w:val="00DF1C5A"/>
    <w:rsid w:val="00E15850"/>
    <w:rsid w:val="00E40072"/>
    <w:rsid w:val="00E430EB"/>
    <w:rsid w:val="00E67266"/>
    <w:rsid w:val="00E95ACE"/>
    <w:rsid w:val="00E96DFA"/>
    <w:rsid w:val="00EA5D0B"/>
    <w:rsid w:val="00EA769A"/>
    <w:rsid w:val="00EA7C63"/>
    <w:rsid w:val="00EB34E1"/>
    <w:rsid w:val="00ED613F"/>
    <w:rsid w:val="00EF193E"/>
    <w:rsid w:val="00EF6202"/>
    <w:rsid w:val="00F24EAC"/>
    <w:rsid w:val="00F25926"/>
    <w:rsid w:val="00F25BDE"/>
    <w:rsid w:val="00F32712"/>
    <w:rsid w:val="00F91D04"/>
    <w:rsid w:val="00FB12A1"/>
    <w:rsid w:val="00FB14E6"/>
    <w:rsid w:val="00FD0888"/>
    <w:rsid w:val="00FF19E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81E44"/>
  <w15:chartTrackingRefBased/>
  <w15:docId w15:val="{618F7113-1AD4-4A5F-B54B-F79736D7E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370DA4"/>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lev">
    <w:name w:val="Strong"/>
    <w:basedOn w:val="Policepardfaut"/>
    <w:uiPriority w:val="22"/>
    <w:qFormat/>
    <w:rsid w:val="00370DA4"/>
    <w:rPr>
      <w:b/>
      <w:bCs/>
    </w:rPr>
  </w:style>
  <w:style w:type="character" w:styleId="Accentuation">
    <w:name w:val="Emphasis"/>
    <w:basedOn w:val="Policepardfaut"/>
    <w:uiPriority w:val="20"/>
    <w:qFormat/>
    <w:rsid w:val="00370DA4"/>
    <w:rPr>
      <w:i/>
      <w:iCs/>
    </w:rPr>
  </w:style>
  <w:style w:type="paragraph" w:styleId="En-tte">
    <w:name w:val="header"/>
    <w:basedOn w:val="Normal"/>
    <w:link w:val="En-tteCar"/>
    <w:uiPriority w:val="99"/>
    <w:unhideWhenUsed/>
    <w:rsid w:val="00FD0888"/>
    <w:pPr>
      <w:tabs>
        <w:tab w:val="center" w:pos="4536"/>
        <w:tab w:val="right" w:pos="9072"/>
      </w:tabs>
      <w:spacing w:after="0" w:line="240" w:lineRule="auto"/>
    </w:pPr>
  </w:style>
  <w:style w:type="character" w:customStyle="1" w:styleId="En-tteCar">
    <w:name w:val="En-tête Car"/>
    <w:basedOn w:val="Policepardfaut"/>
    <w:link w:val="En-tte"/>
    <w:uiPriority w:val="99"/>
    <w:rsid w:val="00FD0888"/>
  </w:style>
  <w:style w:type="paragraph" w:styleId="Pieddepage">
    <w:name w:val="footer"/>
    <w:basedOn w:val="Normal"/>
    <w:link w:val="PieddepageCar"/>
    <w:uiPriority w:val="99"/>
    <w:unhideWhenUsed/>
    <w:rsid w:val="00FD088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D0888"/>
  </w:style>
  <w:style w:type="paragraph" w:styleId="Paragraphedeliste">
    <w:name w:val="List Paragraph"/>
    <w:basedOn w:val="Normal"/>
    <w:uiPriority w:val="34"/>
    <w:qFormat/>
    <w:rsid w:val="00EF6202"/>
    <w:pPr>
      <w:ind w:left="720"/>
      <w:contextualSpacing/>
    </w:pPr>
  </w:style>
  <w:style w:type="character" w:styleId="Lienhypertexte">
    <w:name w:val="Hyperlink"/>
    <w:basedOn w:val="Policepardfaut"/>
    <w:uiPriority w:val="99"/>
    <w:unhideWhenUsed/>
    <w:rsid w:val="007576F0"/>
    <w:rPr>
      <w:color w:val="0563C1" w:themeColor="hyperlink"/>
      <w:u w:val="single"/>
    </w:rPr>
  </w:style>
  <w:style w:type="character" w:styleId="Mentionnonrsolue">
    <w:name w:val="Unresolved Mention"/>
    <w:basedOn w:val="Policepardfaut"/>
    <w:uiPriority w:val="99"/>
    <w:semiHidden/>
    <w:unhideWhenUsed/>
    <w:rsid w:val="007576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742259">
      <w:bodyDiv w:val="1"/>
      <w:marLeft w:val="0"/>
      <w:marRight w:val="0"/>
      <w:marTop w:val="0"/>
      <w:marBottom w:val="0"/>
      <w:divBdr>
        <w:top w:val="none" w:sz="0" w:space="0" w:color="auto"/>
        <w:left w:val="none" w:sz="0" w:space="0" w:color="auto"/>
        <w:bottom w:val="none" w:sz="0" w:space="0" w:color="auto"/>
        <w:right w:val="none" w:sz="0" w:space="0" w:color="auto"/>
      </w:divBdr>
    </w:div>
    <w:div w:id="941719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deliberations.be"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67CF48-FA65-4665-84AA-CCCEEDC1F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30</Pages>
  <Words>10609</Words>
  <Characters>58354</Characters>
  <Application>Microsoft Office Word</Application>
  <DocSecurity>0</DocSecurity>
  <Lines>486</Lines>
  <Paragraphs>137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Kuc</dc:creator>
  <cp:keywords/>
  <dc:description/>
  <cp:lastModifiedBy>Noemie Geneau</cp:lastModifiedBy>
  <cp:revision>24</cp:revision>
  <cp:lastPrinted>2025-01-07T12:25:00Z</cp:lastPrinted>
  <dcterms:created xsi:type="dcterms:W3CDTF">2025-01-08T09:37:00Z</dcterms:created>
  <dcterms:modified xsi:type="dcterms:W3CDTF">2025-01-20T14:50:00Z</dcterms:modified>
</cp:coreProperties>
</file>